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136B" w:rsidRDefault="000760A7" w:rsidP="006734AB">
      <w:bookmarkStart w:id="0" w:name="_GoBack"/>
      <w:bookmarkEnd w:id="0"/>
      <w:r>
        <w:rPr>
          <w:noProof/>
        </w:rPr>
        <w:drawing>
          <wp:inline distT="0" distB="0" distL="0" distR="0">
            <wp:extent cx="1049655" cy="524510"/>
            <wp:effectExtent l="0" t="0" r="0" b="8890"/>
            <wp:docPr id="9" name="图片 9" descr="C:\Users\humaosheng.ESG\Desktop\奇安信公司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maosheng.ESG\Desktop\奇安信公司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9655" cy="524510"/>
                    </a:xfrm>
                    <a:prstGeom prst="rect">
                      <a:avLst/>
                    </a:prstGeom>
                    <a:noFill/>
                    <a:ln>
                      <a:noFill/>
                    </a:ln>
                  </pic:spPr>
                </pic:pic>
              </a:graphicData>
            </a:graphic>
          </wp:inline>
        </w:drawing>
      </w:r>
    </w:p>
    <w:p w:rsidR="00472278" w:rsidRDefault="00472278" w:rsidP="00472278"/>
    <w:p w:rsidR="00472278" w:rsidRDefault="00472278" w:rsidP="00472278"/>
    <w:p w:rsidR="00A17313" w:rsidRDefault="00A17313" w:rsidP="00472278">
      <w:pPr>
        <w:jc w:val="center"/>
        <w:rPr>
          <w:rFonts w:ascii="黑体" w:eastAsia="黑体" w:hAnsi="黑体"/>
          <w:sz w:val="48"/>
        </w:rPr>
      </w:pPr>
    </w:p>
    <w:p w:rsidR="00176098" w:rsidRDefault="00176098" w:rsidP="00472278">
      <w:pPr>
        <w:jc w:val="center"/>
        <w:rPr>
          <w:rFonts w:ascii="黑体" w:eastAsia="黑体" w:hAnsi="黑体"/>
          <w:sz w:val="48"/>
        </w:rPr>
      </w:pPr>
    </w:p>
    <w:p w:rsidR="00997F9B" w:rsidRDefault="00997F9B" w:rsidP="00997F9B"/>
    <w:p w:rsidR="00997F9B" w:rsidRDefault="00997F9B" w:rsidP="00997F9B"/>
    <w:p w:rsidR="00DF388D" w:rsidRPr="00140AB7" w:rsidRDefault="00DF388D" w:rsidP="00171030">
      <w:pPr>
        <w:jc w:val="center"/>
        <w:rPr>
          <w:rFonts w:ascii="黑体" w:eastAsia="黑体" w:hAnsi="黑体"/>
          <w:b/>
          <w:sz w:val="52"/>
          <w:szCs w:val="52"/>
        </w:rPr>
      </w:pPr>
      <w:r>
        <w:rPr>
          <w:rFonts w:ascii="黑体" w:eastAsia="黑体" w:hAnsi="黑体" w:hint="eastAsia"/>
          <w:b/>
          <w:sz w:val="52"/>
          <w:szCs w:val="52"/>
        </w:rPr>
        <w:t>云安全管理</w:t>
      </w:r>
      <w:r>
        <w:rPr>
          <w:rFonts w:ascii="黑体" w:eastAsia="黑体" w:hAnsi="黑体"/>
          <w:b/>
          <w:sz w:val="52"/>
          <w:szCs w:val="52"/>
        </w:rPr>
        <w:t>平台</w:t>
      </w:r>
    </w:p>
    <w:p w:rsidR="00C54BFD" w:rsidRDefault="00171030" w:rsidP="00171030">
      <w:pPr>
        <w:jc w:val="center"/>
        <w:rPr>
          <w:rFonts w:ascii="黑体" w:eastAsia="黑体" w:hAnsi="黑体"/>
          <w:b/>
          <w:sz w:val="52"/>
          <w:szCs w:val="52"/>
        </w:rPr>
      </w:pPr>
      <w:r>
        <w:rPr>
          <w:rFonts w:ascii="黑体" w:eastAsia="黑体" w:hAnsi="黑体" w:hint="eastAsia"/>
          <w:b/>
          <w:sz w:val="52"/>
          <w:szCs w:val="52"/>
        </w:rPr>
        <w:t>产品</w:t>
      </w:r>
      <w:r w:rsidR="00472278" w:rsidRPr="00140AB7">
        <w:rPr>
          <w:rFonts w:ascii="黑体" w:eastAsia="黑体" w:hAnsi="黑体" w:hint="eastAsia"/>
          <w:b/>
          <w:sz w:val="52"/>
          <w:szCs w:val="52"/>
        </w:rPr>
        <w:t>白皮书</w:t>
      </w:r>
    </w:p>
    <w:p w:rsidR="00176098" w:rsidRDefault="00176098" w:rsidP="00140AB7">
      <w:pPr>
        <w:jc w:val="center"/>
        <w:rPr>
          <w:rFonts w:ascii="黑体" w:eastAsia="黑体" w:hAnsi="黑体"/>
          <w:b/>
          <w:sz w:val="52"/>
          <w:szCs w:val="52"/>
        </w:rPr>
      </w:pPr>
    </w:p>
    <w:p w:rsidR="00965B26" w:rsidRDefault="00965B26" w:rsidP="00140AB7">
      <w:pPr>
        <w:jc w:val="center"/>
        <w:rPr>
          <w:rFonts w:ascii="黑体" w:eastAsia="黑体" w:hAnsi="黑体"/>
          <w:b/>
          <w:sz w:val="52"/>
          <w:szCs w:val="52"/>
        </w:rPr>
      </w:pPr>
    </w:p>
    <w:p w:rsidR="00965B26" w:rsidRDefault="00965B26" w:rsidP="00140AB7">
      <w:pPr>
        <w:jc w:val="center"/>
        <w:rPr>
          <w:rFonts w:ascii="黑体" w:eastAsia="黑体" w:hAnsi="黑体"/>
          <w:b/>
          <w:sz w:val="52"/>
          <w:szCs w:val="52"/>
        </w:rPr>
      </w:pPr>
    </w:p>
    <w:p w:rsidR="00965B26" w:rsidRDefault="00965B26" w:rsidP="00140AB7">
      <w:pPr>
        <w:jc w:val="center"/>
        <w:rPr>
          <w:rFonts w:ascii="黑体" w:eastAsia="黑体" w:hAnsi="黑体"/>
          <w:b/>
          <w:sz w:val="52"/>
          <w:szCs w:val="52"/>
        </w:rPr>
      </w:pPr>
    </w:p>
    <w:p w:rsidR="00965B26" w:rsidRDefault="00965B26" w:rsidP="00140AB7">
      <w:pPr>
        <w:jc w:val="center"/>
        <w:rPr>
          <w:rFonts w:ascii="黑体" w:eastAsia="黑体" w:hAnsi="黑体"/>
          <w:b/>
          <w:sz w:val="52"/>
          <w:szCs w:val="52"/>
        </w:rPr>
      </w:pPr>
    </w:p>
    <w:p w:rsidR="00965B26" w:rsidRPr="00965B26" w:rsidRDefault="00965B26" w:rsidP="00140AB7">
      <w:pPr>
        <w:jc w:val="center"/>
        <w:rPr>
          <w:rFonts w:ascii="黑体" w:eastAsia="黑体" w:hAnsi="黑体"/>
          <w:b/>
          <w:color w:val="0099FF"/>
          <w:sz w:val="36"/>
          <w:szCs w:val="36"/>
        </w:rPr>
      </w:pPr>
      <w:r w:rsidRPr="00965B26">
        <w:rPr>
          <w:rFonts w:ascii="黑体" w:eastAsia="黑体" w:hAnsi="黑体" w:hint="eastAsia"/>
          <w:b/>
          <w:color w:val="0099FF"/>
          <w:sz w:val="36"/>
          <w:szCs w:val="36"/>
        </w:rPr>
        <w:t>新</w:t>
      </w:r>
      <w:r>
        <w:rPr>
          <w:rFonts w:ascii="黑体" w:eastAsia="黑体" w:hAnsi="黑体" w:hint="eastAsia"/>
          <w:b/>
          <w:color w:val="0099FF"/>
          <w:sz w:val="36"/>
          <w:szCs w:val="36"/>
        </w:rPr>
        <w:t xml:space="preserve"> </w:t>
      </w:r>
      <w:r w:rsidRPr="00965B26">
        <w:rPr>
          <w:rFonts w:ascii="黑体" w:eastAsia="黑体" w:hAnsi="黑体" w:hint="eastAsia"/>
          <w:b/>
          <w:color w:val="0099FF"/>
          <w:sz w:val="36"/>
          <w:szCs w:val="36"/>
        </w:rPr>
        <w:t>一</w:t>
      </w:r>
      <w:r>
        <w:rPr>
          <w:rFonts w:ascii="黑体" w:eastAsia="黑体" w:hAnsi="黑体" w:hint="eastAsia"/>
          <w:b/>
          <w:color w:val="0099FF"/>
          <w:sz w:val="36"/>
          <w:szCs w:val="36"/>
        </w:rPr>
        <w:t xml:space="preserve"> </w:t>
      </w:r>
      <w:r w:rsidRPr="00965B26">
        <w:rPr>
          <w:rFonts w:ascii="黑体" w:eastAsia="黑体" w:hAnsi="黑体" w:hint="eastAsia"/>
          <w:b/>
          <w:color w:val="0099FF"/>
          <w:sz w:val="36"/>
          <w:szCs w:val="36"/>
        </w:rPr>
        <w:t>代</w:t>
      </w:r>
      <w:r>
        <w:rPr>
          <w:rFonts w:ascii="黑体" w:eastAsia="黑体" w:hAnsi="黑体" w:hint="eastAsia"/>
          <w:b/>
          <w:color w:val="0099FF"/>
          <w:sz w:val="36"/>
          <w:szCs w:val="36"/>
        </w:rPr>
        <w:t xml:space="preserve"> </w:t>
      </w:r>
      <w:r w:rsidRPr="00965B26">
        <w:rPr>
          <w:rFonts w:ascii="黑体" w:eastAsia="黑体" w:hAnsi="黑体"/>
          <w:b/>
          <w:color w:val="0099FF"/>
          <w:sz w:val="36"/>
          <w:szCs w:val="36"/>
        </w:rPr>
        <w:t>网</w:t>
      </w:r>
      <w:r>
        <w:rPr>
          <w:rFonts w:ascii="黑体" w:eastAsia="黑体" w:hAnsi="黑体" w:hint="eastAsia"/>
          <w:b/>
          <w:color w:val="0099FF"/>
          <w:sz w:val="36"/>
          <w:szCs w:val="36"/>
        </w:rPr>
        <w:t xml:space="preserve"> </w:t>
      </w:r>
      <w:r w:rsidRPr="00965B26">
        <w:rPr>
          <w:rFonts w:ascii="黑体" w:eastAsia="黑体" w:hAnsi="黑体"/>
          <w:b/>
          <w:color w:val="0099FF"/>
          <w:sz w:val="36"/>
          <w:szCs w:val="36"/>
        </w:rPr>
        <w:t>络</w:t>
      </w:r>
      <w:r>
        <w:rPr>
          <w:rFonts w:ascii="黑体" w:eastAsia="黑体" w:hAnsi="黑体" w:hint="eastAsia"/>
          <w:b/>
          <w:color w:val="0099FF"/>
          <w:sz w:val="36"/>
          <w:szCs w:val="36"/>
        </w:rPr>
        <w:t xml:space="preserve"> </w:t>
      </w:r>
      <w:r w:rsidRPr="00965B26">
        <w:rPr>
          <w:rFonts w:ascii="黑体" w:eastAsia="黑体" w:hAnsi="黑体"/>
          <w:b/>
          <w:color w:val="0099FF"/>
          <w:sz w:val="36"/>
          <w:szCs w:val="36"/>
        </w:rPr>
        <w:t>安</w:t>
      </w:r>
      <w:r>
        <w:rPr>
          <w:rFonts w:ascii="黑体" w:eastAsia="黑体" w:hAnsi="黑体" w:hint="eastAsia"/>
          <w:b/>
          <w:color w:val="0099FF"/>
          <w:sz w:val="36"/>
          <w:szCs w:val="36"/>
        </w:rPr>
        <w:t xml:space="preserve"> </w:t>
      </w:r>
      <w:r w:rsidRPr="00965B26">
        <w:rPr>
          <w:rFonts w:ascii="黑体" w:eastAsia="黑体" w:hAnsi="黑体"/>
          <w:b/>
          <w:color w:val="0099FF"/>
          <w:sz w:val="36"/>
          <w:szCs w:val="36"/>
        </w:rPr>
        <w:t>全</w:t>
      </w:r>
    </w:p>
    <w:p w:rsidR="00176098" w:rsidRPr="00965B26" w:rsidRDefault="00176098" w:rsidP="00140AB7">
      <w:pPr>
        <w:jc w:val="center"/>
        <w:rPr>
          <w:rFonts w:ascii="黑体" w:eastAsia="黑体" w:hAnsi="黑体"/>
          <w:b/>
          <w:sz w:val="36"/>
          <w:szCs w:val="36"/>
        </w:rPr>
        <w:sectPr w:rsidR="00176098" w:rsidRPr="00965B26" w:rsidSect="004E6E85">
          <w:headerReference w:type="default" r:id="rId9"/>
          <w:footerReference w:type="even" r:id="rId10"/>
          <w:pgSz w:w="11900" w:h="16840"/>
          <w:pgMar w:top="1440" w:right="1800" w:bottom="1440" w:left="1800" w:header="851" w:footer="992" w:gutter="0"/>
          <w:cols w:space="425"/>
          <w:docGrid w:type="lines" w:linePitch="312"/>
        </w:sectPr>
      </w:pPr>
    </w:p>
    <w:p w:rsidR="00C54BFD" w:rsidRDefault="00C54BFD" w:rsidP="00C54BFD">
      <w:pPr>
        <w:rPr>
          <w:rFonts w:ascii="黑体" w:eastAsia="黑体" w:hAnsi="黑体"/>
          <w:b/>
          <w:sz w:val="28"/>
          <w:szCs w:val="28"/>
        </w:rPr>
      </w:pPr>
      <w:r w:rsidRPr="0067748B">
        <w:rPr>
          <w:rFonts w:ascii="黑体" w:eastAsia="黑体" w:hAnsi="黑体" w:hint="eastAsia"/>
          <w:b/>
          <w:sz w:val="28"/>
          <w:szCs w:val="28"/>
        </w:rPr>
        <w:lastRenderedPageBreak/>
        <w:t>版本信息</w:t>
      </w:r>
    </w:p>
    <w:tbl>
      <w:tblPr>
        <w:tblStyle w:val="af1"/>
        <w:tblW w:w="0" w:type="auto"/>
        <w:tblInd w:w="250" w:type="dxa"/>
        <w:tblLook w:val="04A0" w:firstRow="1" w:lastRow="0" w:firstColumn="1" w:lastColumn="0" w:noHBand="0" w:noVBand="1"/>
      </w:tblPr>
      <w:tblGrid>
        <w:gridCol w:w="3853"/>
        <w:gridCol w:w="1418"/>
        <w:gridCol w:w="2693"/>
      </w:tblGrid>
      <w:tr w:rsidR="009C1737" w:rsidTr="009C1737">
        <w:trPr>
          <w:cnfStyle w:val="100000000000" w:firstRow="1" w:lastRow="0" w:firstColumn="0" w:lastColumn="0" w:oddVBand="0" w:evenVBand="0" w:oddHBand="0" w:evenHBand="0" w:firstRowFirstColumn="0" w:firstRowLastColumn="0" w:lastRowFirstColumn="0" w:lastRowLastColumn="0"/>
          <w:trHeight w:val="376"/>
        </w:trPr>
        <w:tc>
          <w:tcPr>
            <w:tcW w:w="3853" w:type="dxa"/>
            <w:shd w:val="clear" w:color="auto" w:fill="A6A6A6" w:themeFill="background1" w:themeFillShade="A6"/>
          </w:tcPr>
          <w:p w:rsidR="009C1737" w:rsidRPr="0067748B" w:rsidRDefault="009C1737" w:rsidP="00C54BFD">
            <w:pPr>
              <w:spacing w:before="65" w:after="65"/>
              <w:rPr>
                <w:rFonts w:ascii="黑体" w:eastAsia="黑体" w:hAnsi="黑体"/>
                <w:b w:val="0"/>
                <w:sz w:val="21"/>
                <w:szCs w:val="21"/>
              </w:rPr>
            </w:pPr>
            <w:r w:rsidRPr="0067748B">
              <w:rPr>
                <w:rFonts w:hint="eastAsia"/>
              </w:rPr>
              <w:t>文档名称</w:t>
            </w:r>
          </w:p>
        </w:tc>
        <w:tc>
          <w:tcPr>
            <w:tcW w:w="1418" w:type="dxa"/>
            <w:shd w:val="clear" w:color="auto" w:fill="A6A6A6" w:themeFill="background1" w:themeFillShade="A6"/>
          </w:tcPr>
          <w:p w:rsidR="009C1737" w:rsidRPr="0067748B" w:rsidRDefault="009C1737" w:rsidP="00C54BFD">
            <w:pPr>
              <w:spacing w:before="65" w:after="65"/>
              <w:rPr>
                <w:rFonts w:ascii="黑体" w:eastAsia="黑体" w:hAnsi="黑体"/>
                <w:b w:val="0"/>
                <w:sz w:val="21"/>
                <w:szCs w:val="21"/>
              </w:rPr>
            </w:pPr>
            <w:r w:rsidRPr="0067748B">
              <w:rPr>
                <w:rFonts w:hint="eastAsia"/>
              </w:rPr>
              <w:t>密级</w:t>
            </w:r>
          </w:p>
        </w:tc>
        <w:tc>
          <w:tcPr>
            <w:tcW w:w="2693" w:type="dxa"/>
            <w:shd w:val="clear" w:color="auto" w:fill="A6A6A6" w:themeFill="background1" w:themeFillShade="A6"/>
          </w:tcPr>
          <w:p w:rsidR="009C1737" w:rsidRPr="0067748B" w:rsidRDefault="009C1737" w:rsidP="00C54BFD">
            <w:pPr>
              <w:spacing w:before="65" w:after="65"/>
              <w:rPr>
                <w:rFonts w:ascii="黑体" w:eastAsia="黑体" w:hAnsi="黑体"/>
                <w:b w:val="0"/>
                <w:sz w:val="21"/>
                <w:szCs w:val="21"/>
              </w:rPr>
            </w:pPr>
            <w:r w:rsidRPr="0067748B">
              <w:rPr>
                <w:rFonts w:hint="eastAsia"/>
              </w:rPr>
              <w:t>创建人</w:t>
            </w:r>
          </w:p>
        </w:tc>
      </w:tr>
      <w:tr w:rsidR="009C1737" w:rsidTr="009C1737">
        <w:tc>
          <w:tcPr>
            <w:tcW w:w="3853" w:type="dxa"/>
          </w:tcPr>
          <w:p w:rsidR="009C1737" w:rsidRPr="0067748B" w:rsidRDefault="009C1737" w:rsidP="00E55023">
            <w:pPr>
              <w:spacing w:before="65" w:after="65"/>
              <w:rPr>
                <w:rFonts w:ascii="黑体" w:eastAsia="黑体" w:hAnsi="黑体"/>
                <w:b/>
                <w:sz w:val="21"/>
                <w:szCs w:val="21"/>
              </w:rPr>
            </w:pPr>
            <w:r>
              <w:rPr>
                <w:rFonts w:ascii="黑体" w:eastAsia="黑体" w:hAnsi="黑体"/>
                <w:b/>
                <w:sz w:val="21"/>
                <w:szCs w:val="21"/>
              </w:rPr>
              <w:t>云安全管理平台</w:t>
            </w:r>
            <w:r>
              <w:rPr>
                <w:rFonts w:ascii="黑体" w:eastAsia="黑体" w:hAnsi="黑体" w:hint="eastAsia"/>
                <w:b/>
                <w:sz w:val="21"/>
                <w:szCs w:val="21"/>
              </w:rPr>
              <w:t>产品技术</w:t>
            </w:r>
            <w:r>
              <w:rPr>
                <w:rFonts w:ascii="黑体" w:eastAsia="黑体" w:hAnsi="黑体"/>
                <w:b/>
                <w:sz w:val="21"/>
                <w:szCs w:val="21"/>
              </w:rPr>
              <w:t>白皮书</w:t>
            </w:r>
            <w:r>
              <w:rPr>
                <w:rFonts w:ascii="黑体" w:eastAsia="黑体" w:hAnsi="黑体" w:hint="eastAsia"/>
                <w:b/>
                <w:sz w:val="21"/>
                <w:szCs w:val="21"/>
              </w:rPr>
              <w:t>V</w:t>
            </w:r>
            <w:r>
              <w:rPr>
                <w:rFonts w:ascii="黑体" w:eastAsia="黑体" w:hAnsi="黑体"/>
                <w:b/>
                <w:sz w:val="21"/>
                <w:szCs w:val="21"/>
              </w:rPr>
              <w:t>4.0</w:t>
            </w:r>
          </w:p>
        </w:tc>
        <w:tc>
          <w:tcPr>
            <w:tcW w:w="1418" w:type="dxa"/>
          </w:tcPr>
          <w:p w:rsidR="009C1737" w:rsidRPr="0067748B" w:rsidRDefault="009C1737" w:rsidP="00C54BFD">
            <w:pPr>
              <w:spacing w:before="65" w:after="65"/>
              <w:rPr>
                <w:rFonts w:ascii="黑体" w:eastAsia="黑体" w:hAnsi="黑体"/>
                <w:b/>
                <w:sz w:val="21"/>
                <w:szCs w:val="21"/>
              </w:rPr>
            </w:pPr>
            <w:r>
              <w:rPr>
                <w:rFonts w:ascii="黑体" w:eastAsia="黑体" w:hAnsi="黑体" w:hint="eastAsia"/>
                <w:b/>
                <w:sz w:val="21"/>
                <w:szCs w:val="21"/>
              </w:rPr>
              <w:t>公开</w:t>
            </w:r>
          </w:p>
        </w:tc>
        <w:tc>
          <w:tcPr>
            <w:tcW w:w="2693" w:type="dxa"/>
          </w:tcPr>
          <w:p w:rsidR="009C1737" w:rsidRPr="0067748B" w:rsidRDefault="009C1737" w:rsidP="000F0ACA">
            <w:pPr>
              <w:spacing w:before="65" w:after="65"/>
              <w:rPr>
                <w:rFonts w:ascii="黑体" w:eastAsia="黑体" w:hAnsi="黑体"/>
                <w:b/>
                <w:sz w:val="21"/>
                <w:szCs w:val="21"/>
              </w:rPr>
            </w:pPr>
            <w:r>
              <w:rPr>
                <w:rFonts w:ascii="黑体" w:eastAsia="黑体" w:hAnsi="黑体" w:hint="eastAsia"/>
                <w:b/>
                <w:sz w:val="21"/>
                <w:szCs w:val="21"/>
              </w:rPr>
              <w:t>云安全产品</w:t>
            </w:r>
            <w:r>
              <w:rPr>
                <w:rFonts w:ascii="黑体" w:eastAsia="黑体" w:hAnsi="黑体"/>
                <w:b/>
                <w:sz w:val="21"/>
                <w:szCs w:val="21"/>
              </w:rPr>
              <w:t>部</w:t>
            </w:r>
          </w:p>
        </w:tc>
      </w:tr>
    </w:tbl>
    <w:p w:rsidR="00C54BFD" w:rsidRDefault="00C54BFD" w:rsidP="00C54BFD"/>
    <w:p w:rsidR="00C54BFD" w:rsidRPr="00776B52" w:rsidRDefault="00C54BFD" w:rsidP="00C54BFD">
      <w:pPr>
        <w:rPr>
          <w:rFonts w:ascii="黑体" w:eastAsia="黑体" w:hAnsi="黑体"/>
          <w:b/>
          <w:sz w:val="28"/>
          <w:szCs w:val="28"/>
        </w:rPr>
      </w:pPr>
      <w:r w:rsidRPr="00776B52">
        <w:rPr>
          <w:rFonts w:ascii="黑体" w:eastAsia="黑体" w:hAnsi="黑体" w:hint="eastAsia"/>
          <w:b/>
          <w:sz w:val="28"/>
          <w:szCs w:val="28"/>
        </w:rPr>
        <w:t>修订记录</w:t>
      </w:r>
    </w:p>
    <w:tbl>
      <w:tblPr>
        <w:tblStyle w:val="af1"/>
        <w:tblW w:w="0" w:type="auto"/>
        <w:tblInd w:w="250" w:type="dxa"/>
        <w:tblLook w:val="04A0" w:firstRow="1" w:lastRow="0" w:firstColumn="1" w:lastColumn="0" w:noHBand="0" w:noVBand="1"/>
      </w:tblPr>
      <w:tblGrid>
        <w:gridCol w:w="1413"/>
        <w:gridCol w:w="4708"/>
        <w:gridCol w:w="1913"/>
      </w:tblGrid>
      <w:tr w:rsidR="00C54BFD" w:rsidTr="00A64BF9">
        <w:trPr>
          <w:cnfStyle w:val="100000000000" w:firstRow="1" w:lastRow="0" w:firstColumn="0" w:lastColumn="0" w:oddVBand="0" w:evenVBand="0" w:oddHBand="0" w:evenHBand="0" w:firstRowFirstColumn="0" w:firstRowLastColumn="0" w:lastRowFirstColumn="0" w:lastRowLastColumn="0"/>
          <w:trHeight w:val="376"/>
        </w:trPr>
        <w:tc>
          <w:tcPr>
            <w:tcW w:w="1413" w:type="dxa"/>
            <w:shd w:val="clear" w:color="auto" w:fill="A6A6A6" w:themeFill="background1" w:themeFillShade="A6"/>
          </w:tcPr>
          <w:p w:rsidR="00C54BFD" w:rsidRPr="0067748B" w:rsidRDefault="00C54BFD" w:rsidP="00C54BFD">
            <w:pPr>
              <w:spacing w:before="65" w:after="65"/>
              <w:rPr>
                <w:rFonts w:ascii="黑体" w:eastAsia="黑体" w:hAnsi="黑体"/>
                <w:b w:val="0"/>
                <w:sz w:val="21"/>
                <w:szCs w:val="21"/>
              </w:rPr>
            </w:pPr>
            <w:r>
              <w:rPr>
                <w:rFonts w:hint="eastAsia"/>
              </w:rPr>
              <w:t>修订日期</w:t>
            </w:r>
          </w:p>
        </w:tc>
        <w:tc>
          <w:tcPr>
            <w:tcW w:w="4708" w:type="dxa"/>
            <w:shd w:val="clear" w:color="auto" w:fill="A6A6A6" w:themeFill="background1" w:themeFillShade="A6"/>
          </w:tcPr>
          <w:p w:rsidR="00C54BFD" w:rsidRPr="0067748B" w:rsidRDefault="00C54BFD" w:rsidP="00C54BFD">
            <w:pPr>
              <w:spacing w:before="65" w:after="65"/>
              <w:rPr>
                <w:rFonts w:ascii="黑体" w:eastAsia="黑体" w:hAnsi="黑体"/>
                <w:b w:val="0"/>
                <w:sz w:val="21"/>
                <w:szCs w:val="21"/>
              </w:rPr>
            </w:pPr>
            <w:r>
              <w:rPr>
                <w:rFonts w:hint="eastAsia"/>
              </w:rPr>
              <w:t>修订内容</w:t>
            </w:r>
          </w:p>
        </w:tc>
        <w:tc>
          <w:tcPr>
            <w:tcW w:w="1913" w:type="dxa"/>
            <w:shd w:val="clear" w:color="auto" w:fill="A6A6A6" w:themeFill="background1" w:themeFillShade="A6"/>
          </w:tcPr>
          <w:p w:rsidR="00C54BFD" w:rsidRPr="0067748B" w:rsidRDefault="00C54BFD" w:rsidP="00C54BFD">
            <w:pPr>
              <w:spacing w:before="65" w:after="65"/>
              <w:rPr>
                <w:rFonts w:ascii="黑体" w:eastAsia="黑体" w:hAnsi="黑体"/>
                <w:b w:val="0"/>
                <w:sz w:val="21"/>
                <w:szCs w:val="21"/>
              </w:rPr>
            </w:pPr>
            <w:r>
              <w:rPr>
                <w:rFonts w:hint="eastAsia"/>
              </w:rPr>
              <w:t>修订人</w:t>
            </w:r>
          </w:p>
        </w:tc>
      </w:tr>
      <w:tr w:rsidR="00C54BFD" w:rsidTr="00A64BF9">
        <w:tc>
          <w:tcPr>
            <w:tcW w:w="1413" w:type="dxa"/>
          </w:tcPr>
          <w:p w:rsidR="00C54BFD" w:rsidRPr="0067748B" w:rsidRDefault="00DF388D" w:rsidP="00C54BFD">
            <w:pPr>
              <w:spacing w:before="65" w:after="65"/>
              <w:rPr>
                <w:rFonts w:ascii="黑体" w:eastAsia="黑体" w:hAnsi="黑体"/>
                <w:b/>
                <w:sz w:val="21"/>
                <w:szCs w:val="21"/>
              </w:rPr>
            </w:pPr>
            <w:r>
              <w:rPr>
                <w:rFonts w:ascii="黑体" w:eastAsia="黑体" w:hAnsi="黑体" w:hint="eastAsia"/>
                <w:b/>
                <w:sz w:val="21"/>
                <w:szCs w:val="21"/>
              </w:rPr>
              <w:t>201</w:t>
            </w:r>
            <w:r>
              <w:rPr>
                <w:rFonts w:ascii="黑体" w:eastAsia="黑体" w:hAnsi="黑体"/>
                <w:b/>
                <w:sz w:val="21"/>
                <w:szCs w:val="21"/>
              </w:rPr>
              <w:t>7.11</w:t>
            </w:r>
          </w:p>
        </w:tc>
        <w:tc>
          <w:tcPr>
            <w:tcW w:w="4708" w:type="dxa"/>
          </w:tcPr>
          <w:p w:rsidR="00C54BFD" w:rsidRPr="0067748B" w:rsidRDefault="00A64BF9" w:rsidP="001A6983">
            <w:pPr>
              <w:spacing w:before="65" w:after="65"/>
              <w:rPr>
                <w:rFonts w:ascii="黑体" w:eastAsia="黑体" w:hAnsi="黑体"/>
                <w:b/>
                <w:sz w:val="21"/>
                <w:szCs w:val="21"/>
              </w:rPr>
            </w:pPr>
            <w:r>
              <w:rPr>
                <w:rFonts w:ascii="黑体" w:eastAsia="黑体" w:hAnsi="黑体" w:hint="eastAsia"/>
                <w:b/>
                <w:sz w:val="21"/>
                <w:szCs w:val="21"/>
              </w:rPr>
              <w:t>创建</w:t>
            </w:r>
            <w:r>
              <w:rPr>
                <w:rFonts w:ascii="黑体" w:eastAsia="黑体" w:hAnsi="黑体"/>
                <w:b/>
                <w:sz w:val="21"/>
                <w:szCs w:val="21"/>
              </w:rPr>
              <w:t xml:space="preserve"> 云安全管理平台</w:t>
            </w:r>
            <w:r>
              <w:rPr>
                <w:rFonts w:ascii="黑体" w:eastAsia="黑体" w:hAnsi="黑体" w:hint="eastAsia"/>
                <w:b/>
                <w:sz w:val="21"/>
                <w:szCs w:val="21"/>
              </w:rPr>
              <w:t>产品技术</w:t>
            </w:r>
            <w:r>
              <w:rPr>
                <w:rFonts w:ascii="黑体" w:eastAsia="黑体" w:hAnsi="黑体"/>
                <w:b/>
                <w:sz w:val="21"/>
                <w:szCs w:val="21"/>
              </w:rPr>
              <w:t>白皮书V1.0</w:t>
            </w:r>
            <w:r>
              <w:rPr>
                <w:rFonts w:ascii="黑体" w:eastAsia="黑体" w:hAnsi="黑体" w:hint="eastAsia"/>
                <w:b/>
                <w:sz w:val="21"/>
                <w:szCs w:val="21"/>
              </w:rPr>
              <w:t>，</w:t>
            </w:r>
            <w:r>
              <w:rPr>
                <w:rFonts w:ascii="黑体" w:eastAsia="黑体" w:hAnsi="黑体"/>
                <w:b/>
                <w:sz w:val="21"/>
                <w:szCs w:val="21"/>
              </w:rPr>
              <w:t>适用于云安全管理平台</w:t>
            </w:r>
            <w:r w:rsidRPr="00A64BF9">
              <w:rPr>
                <w:rFonts w:ascii="黑体" w:eastAsia="黑体" w:hAnsi="黑体" w:hint="eastAsia"/>
                <w:b/>
                <w:sz w:val="21"/>
                <w:szCs w:val="21"/>
              </w:rPr>
              <w:t>V2.0.2P00</w:t>
            </w:r>
            <w:r>
              <w:rPr>
                <w:rFonts w:ascii="黑体" w:eastAsia="黑体" w:hAnsi="黑体"/>
                <w:b/>
                <w:sz w:val="21"/>
                <w:szCs w:val="21"/>
              </w:rPr>
              <w:t>1</w:t>
            </w:r>
            <w:r w:rsidRPr="00A64BF9">
              <w:rPr>
                <w:rFonts w:ascii="黑体" w:eastAsia="黑体" w:hAnsi="黑体" w:hint="eastAsia"/>
                <w:b/>
                <w:sz w:val="21"/>
                <w:szCs w:val="21"/>
              </w:rPr>
              <w:t>（2.0.2SP</w:t>
            </w:r>
            <w:r>
              <w:rPr>
                <w:rFonts w:ascii="黑体" w:eastAsia="黑体" w:hAnsi="黑体"/>
                <w:b/>
                <w:sz w:val="21"/>
                <w:szCs w:val="21"/>
              </w:rPr>
              <w:t>1</w:t>
            </w:r>
            <w:r w:rsidRPr="00A64BF9">
              <w:rPr>
                <w:rFonts w:ascii="黑体" w:eastAsia="黑体" w:hAnsi="黑体" w:hint="eastAsia"/>
                <w:b/>
                <w:sz w:val="21"/>
                <w:szCs w:val="21"/>
              </w:rPr>
              <w:t>）</w:t>
            </w:r>
          </w:p>
        </w:tc>
        <w:tc>
          <w:tcPr>
            <w:tcW w:w="1913" w:type="dxa"/>
          </w:tcPr>
          <w:p w:rsidR="00C54BFD" w:rsidRPr="0067748B" w:rsidRDefault="000F0ACA" w:rsidP="00931F3C">
            <w:pPr>
              <w:spacing w:before="65" w:after="65"/>
              <w:rPr>
                <w:rFonts w:ascii="黑体" w:eastAsia="黑体" w:hAnsi="黑体"/>
                <w:b/>
                <w:sz w:val="21"/>
                <w:szCs w:val="21"/>
              </w:rPr>
            </w:pPr>
            <w:r>
              <w:rPr>
                <w:rFonts w:ascii="黑体" w:eastAsia="黑体" w:hAnsi="黑体" w:hint="eastAsia"/>
                <w:b/>
                <w:sz w:val="21"/>
                <w:szCs w:val="21"/>
              </w:rPr>
              <w:t>云安全</w:t>
            </w:r>
            <w:r w:rsidR="00931F3C">
              <w:rPr>
                <w:rFonts w:ascii="黑体" w:eastAsia="黑体" w:hAnsi="黑体" w:hint="eastAsia"/>
                <w:b/>
                <w:sz w:val="21"/>
                <w:szCs w:val="21"/>
              </w:rPr>
              <w:t>产品</w:t>
            </w:r>
            <w:r>
              <w:rPr>
                <w:rFonts w:ascii="黑体" w:eastAsia="黑体" w:hAnsi="黑体"/>
                <w:b/>
                <w:sz w:val="21"/>
                <w:szCs w:val="21"/>
              </w:rPr>
              <w:t>部</w:t>
            </w:r>
          </w:p>
        </w:tc>
      </w:tr>
      <w:tr w:rsidR="00C54BFD" w:rsidTr="00A64BF9">
        <w:tc>
          <w:tcPr>
            <w:tcW w:w="1413" w:type="dxa"/>
          </w:tcPr>
          <w:p w:rsidR="00C54BFD" w:rsidRPr="0067748B" w:rsidRDefault="00DF388D" w:rsidP="00C54BFD">
            <w:pPr>
              <w:spacing w:before="65" w:after="65"/>
              <w:rPr>
                <w:rFonts w:ascii="黑体" w:eastAsia="黑体" w:hAnsi="黑体"/>
                <w:b/>
                <w:sz w:val="21"/>
                <w:szCs w:val="21"/>
              </w:rPr>
            </w:pPr>
            <w:r>
              <w:rPr>
                <w:rFonts w:ascii="黑体" w:eastAsia="黑体" w:hAnsi="黑体" w:hint="eastAsia"/>
                <w:b/>
                <w:sz w:val="21"/>
                <w:szCs w:val="21"/>
              </w:rPr>
              <w:t>2018</w:t>
            </w:r>
            <w:r>
              <w:rPr>
                <w:rFonts w:ascii="黑体" w:eastAsia="黑体" w:hAnsi="黑体"/>
                <w:b/>
                <w:sz w:val="21"/>
                <w:szCs w:val="21"/>
              </w:rPr>
              <w:t>.3</w:t>
            </w:r>
          </w:p>
        </w:tc>
        <w:tc>
          <w:tcPr>
            <w:tcW w:w="4708" w:type="dxa"/>
          </w:tcPr>
          <w:p w:rsidR="00C54BFD" w:rsidRPr="0067748B" w:rsidRDefault="00A64BF9" w:rsidP="00A64BF9">
            <w:pPr>
              <w:spacing w:before="65" w:after="65"/>
              <w:rPr>
                <w:rFonts w:ascii="黑体" w:eastAsia="黑体" w:hAnsi="黑体"/>
                <w:b/>
                <w:sz w:val="21"/>
                <w:szCs w:val="21"/>
              </w:rPr>
            </w:pPr>
            <w:r>
              <w:rPr>
                <w:rFonts w:ascii="黑体" w:eastAsia="黑体" w:hAnsi="黑体" w:hint="eastAsia"/>
                <w:b/>
                <w:sz w:val="21"/>
                <w:szCs w:val="21"/>
              </w:rPr>
              <w:t>更新，</w:t>
            </w:r>
            <w:r>
              <w:rPr>
                <w:rFonts w:ascii="黑体" w:eastAsia="黑体" w:hAnsi="黑体"/>
                <w:b/>
                <w:sz w:val="21"/>
                <w:szCs w:val="21"/>
              </w:rPr>
              <w:t>适用于云安全管理平台</w:t>
            </w:r>
            <w:r w:rsidRPr="00A64BF9">
              <w:rPr>
                <w:rFonts w:ascii="黑体" w:eastAsia="黑体" w:hAnsi="黑体" w:hint="eastAsia"/>
                <w:b/>
                <w:sz w:val="21"/>
                <w:szCs w:val="21"/>
              </w:rPr>
              <w:t>V2.0.2P002（2.0.2SP2）</w:t>
            </w:r>
            <w:r>
              <w:rPr>
                <w:rFonts w:ascii="黑体" w:eastAsia="黑体" w:hAnsi="黑体" w:hint="eastAsia"/>
                <w:b/>
                <w:sz w:val="21"/>
                <w:szCs w:val="21"/>
              </w:rPr>
              <w:t>,文档版本V</w:t>
            </w:r>
            <w:r>
              <w:rPr>
                <w:rFonts w:ascii="黑体" w:eastAsia="黑体" w:hAnsi="黑体"/>
                <w:b/>
                <w:sz w:val="21"/>
                <w:szCs w:val="21"/>
              </w:rPr>
              <w:t>2.0</w:t>
            </w:r>
          </w:p>
        </w:tc>
        <w:tc>
          <w:tcPr>
            <w:tcW w:w="1913" w:type="dxa"/>
          </w:tcPr>
          <w:p w:rsidR="00C54BFD" w:rsidRPr="0067748B" w:rsidRDefault="00931F3C" w:rsidP="00C54BFD">
            <w:pPr>
              <w:spacing w:before="65" w:after="65"/>
              <w:rPr>
                <w:rFonts w:ascii="黑体" w:eastAsia="黑体" w:hAnsi="黑体"/>
                <w:b/>
                <w:sz w:val="21"/>
                <w:szCs w:val="21"/>
              </w:rPr>
            </w:pPr>
            <w:r>
              <w:rPr>
                <w:rFonts w:ascii="黑体" w:eastAsia="黑体" w:hAnsi="黑体" w:hint="eastAsia"/>
                <w:b/>
                <w:sz w:val="21"/>
                <w:szCs w:val="21"/>
              </w:rPr>
              <w:t>云安全产品</w:t>
            </w:r>
            <w:r>
              <w:rPr>
                <w:rFonts w:ascii="黑体" w:eastAsia="黑体" w:hAnsi="黑体"/>
                <w:b/>
                <w:sz w:val="21"/>
                <w:szCs w:val="21"/>
              </w:rPr>
              <w:t>部</w:t>
            </w:r>
          </w:p>
        </w:tc>
      </w:tr>
      <w:tr w:rsidR="00C54BFD" w:rsidTr="00A64BF9">
        <w:tc>
          <w:tcPr>
            <w:tcW w:w="1413" w:type="dxa"/>
          </w:tcPr>
          <w:p w:rsidR="00C54BFD" w:rsidRPr="0067748B" w:rsidRDefault="000F0ACA" w:rsidP="00C54BFD">
            <w:pPr>
              <w:spacing w:before="65" w:after="65"/>
              <w:rPr>
                <w:rFonts w:ascii="黑体" w:eastAsia="黑体" w:hAnsi="黑体"/>
                <w:b/>
                <w:sz w:val="21"/>
                <w:szCs w:val="21"/>
              </w:rPr>
            </w:pPr>
            <w:r>
              <w:rPr>
                <w:rFonts w:ascii="黑体" w:eastAsia="黑体" w:hAnsi="黑体" w:hint="eastAsia"/>
                <w:b/>
                <w:sz w:val="21"/>
                <w:szCs w:val="21"/>
              </w:rPr>
              <w:t>2018</w:t>
            </w:r>
            <w:r>
              <w:rPr>
                <w:rFonts w:ascii="黑体" w:eastAsia="黑体" w:hAnsi="黑体"/>
                <w:b/>
                <w:sz w:val="21"/>
                <w:szCs w:val="21"/>
              </w:rPr>
              <w:t>.10</w:t>
            </w:r>
          </w:p>
        </w:tc>
        <w:tc>
          <w:tcPr>
            <w:tcW w:w="4708" w:type="dxa"/>
          </w:tcPr>
          <w:p w:rsidR="00C54BFD" w:rsidRPr="0067748B" w:rsidRDefault="009C1737" w:rsidP="00C54BFD">
            <w:pPr>
              <w:spacing w:before="65" w:after="65"/>
              <w:rPr>
                <w:rFonts w:ascii="黑体" w:eastAsia="黑体" w:hAnsi="黑体"/>
                <w:b/>
                <w:sz w:val="21"/>
                <w:szCs w:val="21"/>
              </w:rPr>
            </w:pPr>
            <w:r w:rsidRPr="009C1737">
              <w:rPr>
                <w:rFonts w:ascii="黑体" w:eastAsia="黑体" w:hAnsi="黑体" w:hint="eastAsia"/>
                <w:b/>
                <w:sz w:val="21"/>
                <w:szCs w:val="21"/>
              </w:rPr>
              <w:t>更新，适用于 云安全管理平台V2.0R2P003(2.0.2SP3)，文档版本</w:t>
            </w:r>
            <w:r>
              <w:rPr>
                <w:rFonts w:ascii="黑体" w:eastAsia="黑体" w:hAnsi="黑体" w:hint="eastAsia"/>
                <w:b/>
                <w:sz w:val="21"/>
                <w:szCs w:val="21"/>
              </w:rPr>
              <w:t>V2.</w:t>
            </w:r>
            <w:r>
              <w:rPr>
                <w:rFonts w:ascii="黑体" w:eastAsia="黑体" w:hAnsi="黑体"/>
                <w:b/>
                <w:sz w:val="21"/>
                <w:szCs w:val="21"/>
              </w:rPr>
              <w:t>1</w:t>
            </w:r>
          </w:p>
        </w:tc>
        <w:tc>
          <w:tcPr>
            <w:tcW w:w="1913" w:type="dxa"/>
          </w:tcPr>
          <w:p w:rsidR="00C54BFD" w:rsidRPr="0067748B" w:rsidRDefault="00931F3C" w:rsidP="00C54BFD">
            <w:pPr>
              <w:spacing w:before="65" w:after="65"/>
              <w:rPr>
                <w:rFonts w:ascii="黑体" w:eastAsia="黑体" w:hAnsi="黑体"/>
                <w:b/>
                <w:sz w:val="21"/>
                <w:szCs w:val="21"/>
              </w:rPr>
            </w:pPr>
            <w:r>
              <w:rPr>
                <w:rFonts w:ascii="黑体" w:eastAsia="黑体" w:hAnsi="黑体" w:hint="eastAsia"/>
                <w:b/>
                <w:sz w:val="21"/>
                <w:szCs w:val="21"/>
              </w:rPr>
              <w:t>云安全产品</w:t>
            </w:r>
            <w:r>
              <w:rPr>
                <w:rFonts w:ascii="黑体" w:eastAsia="黑体" w:hAnsi="黑体"/>
                <w:b/>
                <w:sz w:val="21"/>
                <w:szCs w:val="21"/>
              </w:rPr>
              <w:t>部</w:t>
            </w:r>
          </w:p>
        </w:tc>
      </w:tr>
      <w:tr w:rsidR="00A64BF9" w:rsidTr="00A64BF9">
        <w:tc>
          <w:tcPr>
            <w:tcW w:w="1413" w:type="dxa"/>
          </w:tcPr>
          <w:p w:rsidR="00A64BF9" w:rsidRDefault="00A64BF9" w:rsidP="00C54BFD">
            <w:pPr>
              <w:spacing w:before="65" w:after="65"/>
              <w:rPr>
                <w:rFonts w:ascii="黑体" w:eastAsia="黑体" w:hAnsi="黑体"/>
                <w:b/>
                <w:sz w:val="21"/>
                <w:szCs w:val="21"/>
              </w:rPr>
            </w:pPr>
            <w:r>
              <w:rPr>
                <w:rFonts w:ascii="黑体" w:eastAsia="黑体" w:hAnsi="黑体" w:hint="eastAsia"/>
                <w:b/>
                <w:sz w:val="21"/>
                <w:szCs w:val="21"/>
              </w:rPr>
              <w:t>2019.3</w:t>
            </w:r>
          </w:p>
        </w:tc>
        <w:tc>
          <w:tcPr>
            <w:tcW w:w="4708" w:type="dxa"/>
          </w:tcPr>
          <w:p w:rsidR="00A64BF9" w:rsidRDefault="00A64BF9" w:rsidP="00C54BFD">
            <w:pPr>
              <w:spacing w:before="65" w:after="65"/>
              <w:rPr>
                <w:rFonts w:ascii="黑体" w:eastAsia="黑体" w:hAnsi="黑体"/>
                <w:b/>
                <w:sz w:val="21"/>
                <w:szCs w:val="21"/>
              </w:rPr>
            </w:pPr>
            <w:r w:rsidRPr="00A64BF9">
              <w:rPr>
                <w:rFonts w:ascii="黑体" w:eastAsia="黑体" w:hAnsi="黑体" w:hint="eastAsia"/>
                <w:b/>
                <w:sz w:val="21"/>
                <w:szCs w:val="21"/>
              </w:rPr>
              <w:t>更新，适用于 云安全管理平台V2.0R2P003B1(2.0.2SP4)，文档版本V3.0</w:t>
            </w:r>
          </w:p>
        </w:tc>
        <w:tc>
          <w:tcPr>
            <w:tcW w:w="1913" w:type="dxa"/>
          </w:tcPr>
          <w:p w:rsidR="00A64BF9" w:rsidRDefault="00A64BF9" w:rsidP="00C54BFD">
            <w:pPr>
              <w:spacing w:before="65" w:after="65"/>
              <w:rPr>
                <w:rFonts w:ascii="黑体" w:eastAsia="黑体" w:hAnsi="黑体"/>
                <w:b/>
                <w:sz w:val="21"/>
                <w:szCs w:val="21"/>
              </w:rPr>
            </w:pPr>
            <w:r>
              <w:rPr>
                <w:rFonts w:ascii="黑体" w:eastAsia="黑体" w:hAnsi="黑体" w:hint="eastAsia"/>
                <w:b/>
                <w:sz w:val="21"/>
                <w:szCs w:val="21"/>
              </w:rPr>
              <w:t>云安全产品</w:t>
            </w:r>
            <w:r>
              <w:rPr>
                <w:rFonts w:ascii="黑体" w:eastAsia="黑体" w:hAnsi="黑体"/>
                <w:b/>
                <w:sz w:val="21"/>
                <w:szCs w:val="21"/>
              </w:rPr>
              <w:t>部</w:t>
            </w:r>
          </w:p>
        </w:tc>
      </w:tr>
      <w:tr w:rsidR="00A64BF9" w:rsidTr="00A64BF9">
        <w:tc>
          <w:tcPr>
            <w:tcW w:w="1413" w:type="dxa"/>
          </w:tcPr>
          <w:p w:rsidR="00A64BF9" w:rsidRDefault="00A64BF9" w:rsidP="00C54BFD">
            <w:pPr>
              <w:spacing w:before="65" w:after="65"/>
              <w:rPr>
                <w:rFonts w:ascii="黑体" w:eastAsia="黑体" w:hAnsi="黑体"/>
                <w:b/>
                <w:sz w:val="21"/>
                <w:szCs w:val="21"/>
              </w:rPr>
            </w:pPr>
            <w:r>
              <w:rPr>
                <w:rFonts w:ascii="黑体" w:eastAsia="黑体" w:hAnsi="黑体" w:hint="eastAsia"/>
                <w:b/>
                <w:sz w:val="21"/>
                <w:szCs w:val="21"/>
              </w:rPr>
              <w:t>2</w:t>
            </w:r>
            <w:r>
              <w:rPr>
                <w:rFonts w:ascii="黑体" w:eastAsia="黑体" w:hAnsi="黑体"/>
                <w:b/>
                <w:sz w:val="21"/>
                <w:szCs w:val="21"/>
              </w:rPr>
              <w:t>019.5</w:t>
            </w:r>
          </w:p>
        </w:tc>
        <w:tc>
          <w:tcPr>
            <w:tcW w:w="4708" w:type="dxa"/>
          </w:tcPr>
          <w:p w:rsidR="00A64BF9" w:rsidRDefault="00A64BF9" w:rsidP="00A64BF9">
            <w:pPr>
              <w:spacing w:before="65" w:after="65"/>
              <w:rPr>
                <w:rFonts w:ascii="黑体" w:eastAsia="黑体" w:hAnsi="黑体"/>
                <w:b/>
                <w:sz w:val="21"/>
                <w:szCs w:val="21"/>
              </w:rPr>
            </w:pPr>
            <w:r w:rsidRPr="00A64BF9">
              <w:rPr>
                <w:rFonts w:ascii="黑体" w:eastAsia="黑体" w:hAnsi="黑体" w:hint="eastAsia"/>
                <w:b/>
                <w:sz w:val="21"/>
                <w:szCs w:val="21"/>
              </w:rPr>
              <w:t>更新，适用于 云安全管理平台v2.0.2SP5，文档版本V4.0</w:t>
            </w:r>
          </w:p>
        </w:tc>
        <w:tc>
          <w:tcPr>
            <w:tcW w:w="1913" w:type="dxa"/>
          </w:tcPr>
          <w:p w:rsidR="00A64BF9" w:rsidRDefault="00A64BF9" w:rsidP="00C54BFD">
            <w:pPr>
              <w:spacing w:before="65" w:after="65"/>
              <w:rPr>
                <w:rFonts w:ascii="黑体" w:eastAsia="黑体" w:hAnsi="黑体"/>
                <w:b/>
                <w:sz w:val="21"/>
                <w:szCs w:val="21"/>
              </w:rPr>
            </w:pPr>
            <w:r>
              <w:rPr>
                <w:rFonts w:ascii="黑体" w:eastAsia="黑体" w:hAnsi="黑体" w:hint="eastAsia"/>
                <w:b/>
                <w:sz w:val="21"/>
                <w:szCs w:val="21"/>
              </w:rPr>
              <w:t>云安全产品</w:t>
            </w:r>
            <w:r>
              <w:rPr>
                <w:rFonts w:ascii="黑体" w:eastAsia="黑体" w:hAnsi="黑体"/>
                <w:b/>
                <w:sz w:val="21"/>
                <w:szCs w:val="21"/>
              </w:rPr>
              <w:t>部</w:t>
            </w:r>
          </w:p>
        </w:tc>
      </w:tr>
    </w:tbl>
    <w:p w:rsidR="00C54BFD" w:rsidRDefault="00C54BFD" w:rsidP="00C54BFD"/>
    <w:p w:rsidR="00C54BFD" w:rsidRDefault="00C54BFD" w:rsidP="00C54BFD"/>
    <w:p w:rsidR="00C54BFD" w:rsidRDefault="00C54BFD" w:rsidP="00C54BFD"/>
    <w:p w:rsidR="00C54BFD" w:rsidRDefault="00C54BFD" w:rsidP="00C54BFD">
      <w:pPr>
        <w:rPr>
          <w:rFonts w:ascii="微软雅黑" w:eastAsia="微软雅黑" w:hAnsi="微软雅黑"/>
        </w:rPr>
      </w:pPr>
    </w:p>
    <w:p w:rsidR="004B3F17" w:rsidRDefault="004B3F17" w:rsidP="004B3F17">
      <w:pPr>
        <w:spacing w:before="0" w:line="0" w:lineRule="atLeast"/>
        <w:jc w:val="both"/>
        <w:rPr>
          <w:rFonts w:ascii="微软雅黑" w:eastAsia="微软雅黑" w:hAnsi="微软雅黑"/>
          <w:sz w:val="21"/>
          <w:szCs w:val="21"/>
        </w:rPr>
      </w:pPr>
      <w:r w:rsidRPr="00C36130">
        <w:rPr>
          <w:rFonts w:ascii="微软雅黑" w:eastAsia="微软雅黑" w:hAnsi="微软雅黑" w:hint="eastAsia"/>
          <w:sz w:val="21"/>
          <w:szCs w:val="21"/>
        </w:rPr>
        <w:t>版权声明：</w:t>
      </w:r>
    </w:p>
    <w:p w:rsidR="00EA0D19" w:rsidRDefault="004B3F17" w:rsidP="004B3F17">
      <w:pPr>
        <w:spacing w:before="0" w:line="0" w:lineRule="atLeast"/>
        <w:jc w:val="both"/>
        <w:rPr>
          <w:rFonts w:ascii="微软雅黑" w:eastAsia="微软雅黑" w:hAnsi="微软雅黑"/>
          <w:sz w:val="21"/>
          <w:szCs w:val="21"/>
        </w:rPr>
      </w:pPr>
      <w:r w:rsidRPr="00C36130">
        <w:rPr>
          <w:rFonts w:ascii="微软雅黑" w:eastAsia="微软雅黑" w:hAnsi="微软雅黑" w:hint="eastAsia"/>
          <w:sz w:val="21"/>
          <w:szCs w:val="21"/>
        </w:rPr>
        <w:t>奇安信集团及其关联公司对其发行的或与合作伙伴共同发行的产品享有版权，本文中出现的任何文字叙述、文档格式、插图、照片、方法、过程描述等内容，除另有特别注明外，所有版权均属奇安信集团及其关联公司所有；受各国版权法及国际版权公约的保护。对于上述版权内容，任何个人、机构未经奇安信集团或其关联公司的书面授权许可，不得以任何方式复制或引用本文的任何片断；超越合理使用范畴、并未经上述公司书面许可的使用行为，奇安信集团或其关联公司均保留追究法律责任的权利。</w:t>
      </w:r>
    </w:p>
    <w:p w:rsidR="00EA0D19" w:rsidRPr="002007E4" w:rsidRDefault="00EA0D19" w:rsidP="00EA0D19">
      <w:pPr>
        <w:adjustRightInd w:val="0"/>
        <w:snapToGrid w:val="0"/>
        <w:spacing w:beforeLines="50" w:before="163" w:afterLines="50" w:after="163"/>
        <w:jc w:val="center"/>
        <w:rPr>
          <w:rFonts w:ascii="微软雅黑" w:eastAsia="微软雅黑" w:hAnsi="微软雅黑"/>
          <w:b/>
          <w:sz w:val="32"/>
        </w:rPr>
      </w:pPr>
      <w:r>
        <w:rPr>
          <w:rFonts w:ascii="微软雅黑" w:eastAsia="微软雅黑" w:hAnsi="微软雅黑"/>
          <w:sz w:val="21"/>
          <w:szCs w:val="21"/>
        </w:rPr>
        <w:br w:type="page"/>
      </w:r>
      <w:r w:rsidRPr="002007E4">
        <w:rPr>
          <w:rFonts w:ascii="微软雅黑" w:eastAsia="微软雅黑" w:hAnsi="微软雅黑" w:hint="eastAsia"/>
          <w:b/>
          <w:sz w:val="32"/>
        </w:rPr>
        <w:lastRenderedPageBreak/>
        <w:t>免责声明</w:t>
      </w:r>
    </w:p>
    <w:p w:rsidR="00EA0D19" w:rsidRPr="00842942" w:rsidRDefault="00EA0D19" w:rsidP="00EA0D19">
      <w:pPr>
        <w:spacing w:beforeLines="20" w:before="65" w:afterLines="20" w:after="65"/>
        <w:jc w:val="both"/>
        <w:rPr>
          <w:rFonts w:ascii="黑体" w:eastAsia="黑体" w:hAnsi="黑体"/>
          <w:b/>
          <w:szCs w:val="24"/>
        </w:rPr>
      </w:pPr>
      <w:r w:rsidRPr="00842942">
        <w:rPr>
          <w:rFonts w:ascii="黑体" w:eastAsia="黑体" w:hAnsi="黑体" w:hint="eastAsia"/>
          <w:b/>
          <w:szCs w:val="24"/>
        </w:rPr>
        <w:t>奇安信集团，是专注于为政府、军队、企业，教育、金融等机构和组织提供企业级网络安全技术、产品和服务的网络安全公司，包括但不限于以下主体：北京奇安信科技有限公司、网神信息技术（北京）股份有限公司、北京网康科技有限公司，以及上述主体直接或者间接控制的法律实体。奇安信集团在此特别声明，对如下事宜不承担任何法律责任：</w:t>
      </w:r>
    </w:p>
    <w:p w:rsidR="00EA0D19" w:rsidRPr="00842942" w:rsidRDefault="00EA0D19" w:rsidP="00EA0D19">
      <w:pPr>
        <w:spacing w:beforeLines="20" w:before="65" w:afterLines="20" w:after="65"/>
        <w:ind w:firstLineChars="200" w:firstLine="420"/>
        <w:jc w:val="both"/>
        <w:rPr>
          <w:rFonts w:ascii="黑体" w:eastAsia="黑体" w:hAnsi="黑体"/>
          <w:sz w:val="21"/>
          <w:szCs w:val="21"/>
        </w:rPr>
      </w:pPr>
      <w:r w:rsidRPr="00842942">
        <w:rPr>
          <w:rFonts w:ascii="黑体" w:eastAsia="黑体" w:hAnsi="黑体"/>
          <w:sz w:val="21"/>
          <w:szCs w:val="21"/>
        </w:rPr>
        <w:t>1</w:t>
      </w:r>
      <w:r w:rsidRPr="00842942">
        <w:rPr>
          <w:rFonts w:ascii="黑体" w:eastAsia="黑体" w:hAnsi="黑体" w:hint="eastAsia"/>
          <w:sz w:val="21"/>
          <w:szCs w:val="21"/>
        </w:rPr>
        <w:t>、</w:t>
      </w:r>
      <w:r w:rsidRPr="00842942">
        <w:rPr>
          <w:rFonts w:ascii="黑体" w:eastAsia="黑体" w:hAnsi="黑体"/>
          <w:sz w:val="21"/>
          <w:szCs w:val="21"/>
        </w:rPr>
        <w:t>本</w:t>
      </w:r>
      <w:r w:rsidRPr="00842942">
        <w:rPr>
          <w:rFonts w:ascii="黑体" w:eastAsia="黑体" w:hAnsi="黑体" w:hint="eastAsia"/>
          <w:sz w:val="21"/>
          <w:szCs w:val="21"/>
        </w:rPr>
        <w:t>产品</w:t>
      </w:r>
      <w:r w:rsidRPr="00842942">
        <w:rPr>
          <w:rFonts w:ascii="黑体" w:eastAsia="黑体" w:hAnsi="黑体"/>
          <w:sz w:val="21"/>
          <w:szCs w:val="21"/>
        </w:rPr>
        <w:t>经过详细的测试，但不能保证与所有的软硬件系统</w:t>
      </w:r>
      <w:r w:rsidRPr="00842942">
        <w:rPr>
          <w:rFonts w:ascii="黑体" w:eastAsia="黑体" w:hAnsi="黑体" w:hint="eastAsia"/>
          <w:sz w:val="21"/>
          <w:szCs w:val="21"/>
        </w:rPr>
        <w:t>或产品</w:t>
      </w:r>
      <w:r w:rsidRPr="00842942">
        <w:rPr>
          <w:rFonts w:ascii="黑体" w:eastAsia="黑体" w:hAnsi="黑体"/>
          <w:sz w:val="21"/>
          <w:szCs w:val="21"/>
        </w:rPr>
        <w:t>完全兼容，不能保证本</w:t>
      </w:r>
      <w:r w:rsidRPr="00842942">
        <w:rPr>
          <w:rFonts w:ascii="黑体" w:eastAsia="黑体" w:hAnsi="黑体" w:hint="eastAsia"/>
          <w:sz w:val="21"/>
          <w:szCs w:val="21"/>
        </w:rPr>
        <w:t>产品</w:t>
      </w:r>
      <w:r w:rsidRPr="00842942">
        <w:rPr>
          <w:rFonts w:ascii="黑体" w:eastAsia="黑体" w:hAnsi="黑体"/>
          <w:sz w:val="21"/>
          <w:szCs w:val="21"/>
        </w:rPr>
        <w:t>完全没有错误。如果出现不兼容</w:t>
      </w:r>
      <w:r w:rsidRPr="00842942">
        <w:rPr>
          <w:rFonts w:ascii="黑体" w:eastAsia="黑体" w:hAnsi="黑体" w:hint="eastAsia"/>
          <w:sz w:val="21"/>
          <w:szCs w:val="21"/>
        </w:rPr>
        <w:t>或</w:t>
      </w:r>
      <w:r w:rsidRPr="00842942">
        <w:rPr>
          <w:rFonts w:ascii="黑体" w:eastAsia="黑体" w:hAnsi="黑体"/>
          <w:sz w:val="21"/>
          <w:szCs w:val="21"/>
        </w:rPr>
        <w:t>错误的情况，用户可拨打技术支持电话将情况报告</w:t>
      </w:r>
      <w:r w:rsidRPr="00842942">
        <w:rPr>
          <w:rFonts w:ascii="黑体" w:eastAsia="黑体" w:hAnsi="黑体" w:hint="eastAsia"/>
          <w:sz w:val="21"/>
          <w:szCs w:val="21"/>
        </w:rPr>
        <w:t>奇安信集团</w:t>
      </w:r>
      <w:r w:rsidRPr="00842942">
        <w:rPr>
          <w:rFonts w:ascii="黑体" w:eastAsia="黑体" w:hAnsi="黑体"/>
          <w:sz w:val="21"/>
          <w:szCs w:val="21"/>
        </w:rPr>
        <w:t>，获得技术支持。</w:t>
      </w:r>
    </w:p>
    <w:p w:rsidR="00EA0D19" w:rsidRPr="00842942" w:rsidRDefault="00EA0D19" w:rsidP="00EA0D19">
      <w:pPr>
        <w:spacing w:beforeLines="20" w:before="65" w:afterLines="20" w:after="65"/>
        <w:ind w:firstLineChars="200" w:firstLine="420"/>
        <w:jc w:val="both"/>
        <w:rPr>
          <w:rFonts w:ascii="黑体" w:eastAsia="黑体" w:hAnsi="黑体"/>
          <w:sz w:val="21"/>
          <w:szCs w:val="21"/>
        </w:rPr>
      </w:pPr>
      <w:r w:rsidRPr="00842942">
        <w:rPr>
          <w:rFonts w:ascii="黑体" w:eastAsia="黑体" w:hAnsi="黑体"/>
          <w:sz w:val="21"/>
          <w:szCs w:val="21"/>
        </w:rPr>
        <w:t>2</w:t>
      </w:r>
      <w:r w:rsidRPr="00842942">
        <w:rPr>
          <w:rFonts w:ascii="黑体" w:eastAsia="黑体" w:hAnsi="黑体" w:hint="eastAsia"/>
          <w:sz w:val="21"/>
          <w:szCs w:val="21"/>
        </w:rPr>
        <w:t>、</w:t>
      </w:r>
      <w:r w:rsidRPr="00842942">
        <w:rPr>
          <w:rFonts w:ascii="黑体" w:eastAsia="黑体" w:hAnsi="黑体"/>
          <w:sz w:val="21"/>
          <w:szCs w:val="21"/>
        </w:rPr>
        <w:t>在适用法律允许的最大范围内，对因使用或不能使用本</w:t>
      </w:r>
      <w:r w:rsidRPr="00842942">
        <w:rPr>
          <w:rFonts w:ascii="黑体" w:eastAsia="黑体" w:hAnsi="黑体" w:hint="eastAsia"/>
          <w:sz w:val="21"/>
          <w:szCs w:val="21"/>
        </w:rPr>
        <w:t>产品</w:t>
      </w:r>
      <w:r w:rsidRPr="00842942">
        <w:rPr>
          <w:rFonts w:ascii="黑体" w:eastAsia="黑体" w:hAnsi="黑体"/>
          <w:sz w:val="21"/>
          <w:szCs w:val="21"/>
        </w:rPr>
        <w:t>所产生的损害及风险，包括但不限于直接或间接的个人损害、商业</w:t>
      </w:r>
      <w:r w:rsidRPr="00842942">
        <w:rPr>
          <w:rFonts w:ascii="黑体" w:eastAsia="黑体" w:hAnsi="黑体" w:hint="eastAsia"/>
          <w:sz w:val="21"/>
          <w:szCs w:val="21"/>
        </w:rPr>
        <w:t>盈</w:t>
      </w:r>
      <w:r w:rsidRPr="00842942">
        <w:rPr>
          <w:rFonts w:ascii="黑体" w:eastAsia="黑体" w:hAnsi="黑体"/>
          <w:sz w:val="21"/>
          <w:szCs w:val="21"/>
        </w:rPr>
        <w:t>利的丧失、贸易中断、商业信息的丢失或任何其它经济损失，</w:t>
      </w:r>
      <w:r w:rsidRPr="00842942">
        <w:rPr>
          <w:rFonts w:ascii="黑体" w:eastAsia="黑体" w:hAnsi="黑体" w:hint="eastAsia"/>
          <w:sz w:val="21"/>
          <w:szCs w:val="21"/>
        </w:rPr>
        <w:t>奇安信集团</w:t>
      </w:r>
      <w:r w:rsidRPr="00842942">
        <w:rPr>
          <w:rFonts w:ascii="黑体" w:eastAsia="黑体" w:hAnsi="黑体"/>
          <w:sz w:val="21"/>
          <w:szCs w:val="21"/>
        </w:rPr>
        <w:t>不承担任何责任。</w:t>
      </w:r>
    </w:p>
    <w:p w:rsidR="00EA0D19" w:rsidRPr="00842942" w:rsidRDefault="00EA0D19" w:rsidP="00EA0D19">
      <w:pPr>
        <w:spacing w:beforeLines="20" w:before="65" w:afterLines="20" w:after="65"/>
        <w:ind w:firstLineChars="200" w:firstLine="420"/>
        <w:jc w:val="both"/>
        <w:rPr>
          <w:rFonts w:ascii="黑体" w:eastAsia="黑体" w:hAnsi="黑体"/>
          <w:sz w:val="21"/>
          <w:szCs w:val="21"/>
        </w:rPr>
      </w:pPr>
      <w:r w:rsidRPr="00842942">
        <w:rPr>
          <w:rFonts w:ascii="黑体" w:eastAsia="黑体" w:hAnsi="黑体"/>
          <w:sz w:val="21"/>
          <w:szCs w:val="21"/>
        </w:rPr>
        <w:t>3</w:t>
      </w:r>
      <w:r w:rsidRPr="00842942">
        <w:rPr>
          <w:rFonts w:ascii="黑体" w:eastAsia="黑体" w:hAnsi="黑体" w:hint="eastAsia"/>
          <w:sz w:val="21"/>
          <w:szCs w:val="21"/>
        </w:rPr>
        <w:t>、</w:t>
      </w:r>
      <w:r w:rsidRPr="00842942">
        <w:rPr>
          <w:rFonts w:ascii="黑体" w:eastAsia="黑体" w:hAnsi="黑体"/>
          <w:sz w:val="21"/>
          <w:szCs w:val="21"/>
        </w:rPr>
        <w:t>对于因电信系统或互联网网络故障、计算机故障或病毒、信息损坏或丢失、计算机系统问题或其它任何不可抗力原因而产生的损失，</w:t>
      </w:r>
      <w:r w:rsidRPr="00842942">
        <w:rPr>
          <w:rFonts w:ascii="黑体" w:eastAsia="黑体" w:hAnsi="黑体" w:hint="eastAsia"/>
          <w:sz w:val="21"/>
          <w:szCs w:val="21"/>
        </w:rPr>
        <w:t>奇安信集团</w:t>
      </w:r>
      <w:r w:rsidRPr="00842942">
        <w:rPr>
          <w:rFonts w:ascii="黑体" w:eastAsia="黑体" w:hAnsi="黑体"/>
          <w:sz w:val="21"/>
          <w:szCs w:val="21"/>
        </w:rPr>
        <w:t>不承担任何责任</w:t>
      </w:r>
      <w:r w:rsidRPr="00842942">
        <w:rPr>
          <w:rFonts w:ascii="黑体" w:eastAsia="黑体" w:hAnsi="黑体" w:hint="eastAsia"/>
          <w:sz w:val="21"/>
          <w:szCs w:val="21"/>
        </w:rPr>
        <w:t>，但将尽力减少因此而给用户造成的损失和影响</w:t>
      </w:r>
      <w:r w:rsidRPr="00842942">
        <w:rPr>
          <w:rFonts w:ascii="黑体" w:eastAsia="黑体" w:hAnsi="黑体"/>
          <w:sz w:val="21"/>
          <w:szCs w:val="21"/>
        </w:rPr>
        <w:t>。</w:t>
      </w:r>
    </w:p>
    <w:p w:rsidR="00EA0D19" w:rsidRPr="00842942" w:rsidRDefault="00EA0D19" w:rsidP="00EA0D19">
      <w:pPr>
        <w:spacing w:beforeLines="20" w:before="65" w:afterLines="20" w:after="65"/>
        <w:ind w:firstLineChars="200" w:firstLine="420"/>
        <w:jc w:val="both"/>
        <w:rPr>
          <w:rFonts w:ascii="黑体" w:eastAsia="黑体" w:hAnsi="黑体"/>
          <w:sz w:val="21"/>
          <w:szCs w:val="21"/>
        </w:rPr>
      </w:pPr>
      <w:r w:rsidRPr="00842942">
        <w:rPr>
          <w:rFonts w:ascii="黑体" w:eastAsia="黑体" w:hAnsi="黑体"/>
          <w:sz w:val="21"/>
          <w:szCs w:val="21"/>
        </w:rPr>
        <w:t>4</w:t>
      </w:r>
      <w:r w:rsidRPr="00842942">
        <w:rPr>
          <w:rFonts w:ascii="黑体" w:eastAsia="黑体" w:hAnsi="黑体" w:hint="eastAsia"/>
          <w:sz w:val="21"/>
          <w:szCs w:val="21"/>
        </w:rPr>
        <w:t>、</w:t>
      </w:r>
      <w:r w:rsidRPr="00842942">
        <w:rPr>
          <w:rFonts w:ascii="黑体" w:eastAsia="黑体" w:hAnsi="黑体"/>
          <w:sz w:val="21"/>
          <w:szCs w:val="21"/>
        </w:rPr>
        <w:t>对于用户违反本协议规定，给</w:t>
      </w:r>
      <w:r w:rsidRPr="00842942">
        <w:rPr>
          <w:rFonts w:ascii="黑体" w:eastAsia="黑体" w:hAnsi="黑体" w:hint="eastAsia"/>
          <w:sz w:val="21"/>
          <w:szCs w:val="21"/>
        </w:rPr>
        <w:t>奇安信集团</w:t>
      </w:r>
      <w:r w:rsidRPr="00842942">
        <w:rPr>
          <w:rFonts w:ascii="黑体" w:eastAsia="黑体" w:hAnsi="黑体"/>
          <w:sz w:val="21"/>
          <w:szCs w:val="21"/>
        </w:rPr>
        <w:t>造成损害的，</w:t>
      </w:r>
      <w:r w:rsidRPr="00842942">
        <w:rPr>
          <w:rFonts w:ascii="黑体" w:eastAsia="黑体" w:hAnsi="黑体" w:hint="eastAsia"/>
          <w:sz w:val="21"/>
          <w:szCs w:val="21"/>
        </w:rPr>
        <w:t>奇安信集团</w:t>
      </w:r>
      <w:r w:rsidRPr="00842942">
        <w:rPr>
          <w:rFonts w:ascii="黑体" w:eastAsia="黑体" w:hAnsi="黑体"/>
          <w:sz w:val="21"/>
          <w:szCs w:val="21"/>
        </w:rPr>
        <w:t>将有权采取包括但不限于中断使用许可、停止提供服务、限制使用、法律追究等措施。</w:t>
      </w:r>
    </w:p>
    <w:p w:rsidR="00EA0D19" w:rsidRPr="00842942" w:rsidRDefault="00EA0D19" w:rsidP="00EA0D19">
      <w:pPr>
        <w:spacing w:beforeLines="20" w:before="65" w:afterLines="20" w:after="65"/>
        <w:ind w:firstLineChars="200" w:firstLine="420"/>
        <w:jc w:val="both"/>
        <w:rPr>
          <w:rFonts w:ascii="黑体" w:eastAsia="黑体" w:hAnsi="黑体"/>
          <w:sz w:val="21"/>
          <w:szCs w:val="21"/>
        </w:rPr>
      </w:pPr>
      <w:r w:rsidRPr="00842942">
        <w:rPr>
          <w:rFonts w:ascii="黑体" w:eastAsia="黑体" w:hAnsi="黑体"/>
          <w:sz w:val="21"/>
          <w:szCs w:val="21"/>
        </w:rPr>
        <w:t>5</w:t>
      </w:r>
      <w:r w:rsidRPr="00842942">
        <w:rPr>
          <w:rFonts w:ascii="黑体" w:eastAsia="黑体" w:hAnsi="黑体" w:hint="eastAsia"/>
          <w:sz w:val="21"/>
          <w:szCs w:val="21"/>
        </w:rPr>
        <w:t>、</w:t>
      </w:r>
      <w:r w:rsidRPr="00842942">
        <w:rPr>
          <w:rFonts w:ascii="黑体" w:eastAsia="黑体" w:hAnsi="黑体"/>
          <w:sz w:val="21"/>
          <w:szCs w:val="21"/>
        </w:rPr>
        <w:t>对于从非</w:t>
      </w:r>
      <w:r w:rsidRPr="00842942">
        <w:rPr>
          <w:rFonts w:ascii="黑体" w:eastAsia="黑体" w:hAnsi="黑体" w:hint="eastAsia"/>
          <w:sz w:val="21"/>
          <w:szCs w:val="21"/>
        </w:rPr>
        <w:t>奇安信集团</w:t>
      </w:r>
      <w:r w:rsidRPr="00842942">
        <w:rPr>
          <w:rFonts w:ascii="黑体" w:eastAsia="黑体" w:hAnsi="黑体"/>
          <w:sz w:val="21"/>
          <w:szCs w:val="21"/>
        </w:rPr>
        <w:t>指定站点下载的本产品以及从非</w:t>
      </w:r>
      <w:r w:rsidRPr="00842942">
        <w:rPr>
          <w:rFonts w:ascii="黑体" w:eastAsia="黑体" w:hAnsi="黑体" w:hint="eastAsia"/>
          <w:sz w:val="21"/>
          <w:szCs w:val="21"/>
        </w:rPr>
        <w:t>奇安信集团</w:t>
      </w:r>
      <w:r w:rsidRPr="00842942">
        <w:rPr>
          <w:rFonts w:ascii="黑体" w:eastAsia="黑体" w:hAnsi="黑体"/>
          <w:sz w:val="21"/>
          <w:szCs w:val="21"/>
        </w:rPr>
        <w:t>发行的介质上获得的本产品，</w:t>
      </w:r>
      <w:r w:rsidRPr="00842942">
        <w:rPr>
          <w:rFonts w:ascii="黑体" w:eastAsia="黑体" w:hAnsi="黑体" w:hint="eastAsia"/>
          <w:sz w:val="21"/>
          <w:szCs w:val="21"/>
        </w:rPr>
        <w:t>奇安信集团</w:t>
      </w:r>
      <w:r w:rsidRPr="00842942">
        <w:rPr>
          <w:rFonts w:ascii="黑体" w:eastAsia="黑体" w:hAnsi="黑体"/>
          <w:sz w:val="21"/>
          <w:szCs w:val="21"/>
        </w:rPr>
        <w:t>无法保证该</w:t>
      </w:r>
      <w:r w:rsidRPr="00842942">
        <w:rPr>
          <w:rFonts w:ascii="黑体" w:eastAsia="黑体" w:hAnsi="黑体" w:hint="eastAsia"/>
          <w:sz w:val="21"/>
          <w:szCs w:val="21"/>
        </w:rPr>
        <w:t>产品</w:t>
      </w:r>
      <w:r w:rsidRPr="00842942">
        <w:rPr>
          <w:rFonts w:ascii="黑体" w:eastAsia="黑体" w:hAnsi="黑体"/>
          <w:sz w:val="21"/>
          <w:szCs w:val="21"/>
        </w:rPr>
        <w:t>是否感染计算机病毒、是否隐藏有伪装的特洛伊木马程序或者黑客软件，使用此类软件，将可能导致不可预测的风险，建议用户不要轻易下载、安装、使用，</w:t>
      </w:r>
      <w:r w:rsidRPr="00842942">
        <w:rPr>
          <w:rFonts w:ascii="黑体" w:eastAsia="黑体" w:hAnsi="黑体" w:hint="eastAsia"/>
          <w:sz w:val="21"/>
          <w:szCs w:val="21"/>
        </w:rPr>
        <w:t>奇安信集团</w:t>
      </w:r>
      <w:r w:rsidRPr="00842942">
        <w:rPr>
          <w:rFonts w:ascii="黑体" w:eastAsia="黑体" w:hAnsi="黑体"/>
          <w:sz w:val="21"/>
          <w:szCs w:val="21"/>
        </w:rPr>
        <w:t>不承担任何由此产生的一切法律责任。</w:t>
      </w:r>
    </w:p>
    <w:p w:rsidR="00EA0D19" w:rsidRPr="00842942" w:rsidRDefault="00EA0D19" w:rsidP="00EA0D19">
      <w:pPr>
        <w:spacing w:beforeLines="20" w:before="65" w:afterLines="20" w:after="65"/>
        <w:ind w:firstLineChars="200" w:firstLine="420"/>
        <w:jc w:val="both"/>
        <w:rPr>
          <w:rFonts w:ascii="黑体" w:eastAsia="黑体" w:hAnsi="黑体"/>
          <w:sz w:val="21"/>
          <w:szCs w:val="21"/>
        </w:rPr>
      </w:pPr>
      <w:r w:rsidRPr="00842942">
        <w:rPr>
          <w:rFonts w:ascii="黑体" w:eastAsia="黑体" w:hAnsi="黑体" w:hint="eastAsia"/>
          <w:sz w:val="21"/>
          <w:szCs w:val="21"/>
        </w:rPr>
        <w:t>6、无论在任何原因下（包括但不限于疏忽原因），对任何人通过使用本产品上的信息或由本产品链接的信息，或其他与本产品链接的网站信息所导致的损失或损害（包括直接、间接、特别或后果性的损失或损害，如收入或利润之损失，电脑系统之损坏或数据丢失等后果），奇安信集团</w:t>
      </w:r>
      <w:r w:rsidRPr="00842942">
        <w:rPr>
          <w:rFonts w:ascii="黑体" w:eastAsia="黑体" w:hAnsi="黑体"/>
          <w:sz w:val="21"/>
          <w:szCs w:val="21"/>
        </w:rPr>
        <w:t>不承担任何由此产生的一切法律责任</w:t>
      </w:r>
      <w:r w:rsidRPr="00842942">
        <w:rPr>
          <w:rFonts w:ascii="黑体" w:eastAsia="黑体" w:hAnsi="黑体" w:hint="eastAsia"/>
          <w:sz w:val="21"/>
          <w:szCs w:val="21"/>
        </w:rPr>
        <w:t>。</w:t>
      </w:r>
    </w:p>
    <w:p w:rsidR="00EA0D19" w:rsidRPr="00842942" w:rsidRDefault="00EA0D19" w:rsidP="00EA0D19">
      <w:pPr>
        <w:spacing w:beforeLines="20" w:before="65" w:afterLines="20" w:after="65"/>
        <w:ind w:firstLineChars="200" w:firstLine="420"/>
        <w:jc w:val="both"/>
        <w:rPr>
          <w:rFonts w:ascii="黑体" w:eastAsia="黑体" w:hAnsi="黑体"/>
          <w:sz w:val="21"/>
          <w:szCs w:val="21"/>
        </w:rPr>
      </w:pPr>
    </w:p>
    <w:p w:rsidR="00EA0D19" w:rsidRPr="00842942" w:rsidRDefault="00EA0D19" w:rsidP="00EA0D19">
      <w:pPr>
        <w:spacing w:beforeLines="20" w:before="65" w:afterLines="20" w:after="65"/>
        <w:ind w:firstLineChars="200" w:firstLine="420"/>
        <w:jc w:val="both"/>
        <w:rPr>
          <w:rFonts w:ascii="黑体" w:eastAsia="黑体" w:hAnsi="黑体"/>
          <w:sz w:val="21"/>
          <w:szCs w:val="21"/>
        </w:rPr>
      </w:pPr>
      <w:r w:rsidRPr="00842942">
        <w:rPr>
          <w:rFonts w:ascii="黑体" w:eastAsia="黑体" w:hAnsi="黑体" w:hint="eastAsia"/>
          <w:sz w:val="21"/>
          <w:szCs w:val="21"/>
        </w:rPr>
        <w:t>以上声明最终解释权归奇安信集团所有。</w:t>
      </w:r>
    </w:p>
    <w:p w:rsidR="00EA0D19" w:rsidRPr="00EA0D19" w:rsidRDefault="00EA0D19">
      <w:pPr>
        <w:spacing w:before="0" w:line="240" w:lineRule="auto"/>
        <w:rPr>
          <w:rFonts w:ascii="微软雅黑" w:eastAsia="微软雅黑" w:hAnsi="微软雅黑"/>
          <w:sz w:val="21"/>
          <w:szCs w:val="21"/>
        </w:rPr>
      </w:pPr>
    </w:p>
    <w:p w:rsidR="004B3F17" w:rsidRPr="00C36130" w:rsidRDefault="004B3F17" w:rsidP="004B3F17">
      <w:pPr>
        <w:spacing w:before="0" w:line="0" w:lineRule="atLeast"/>
        <w:jc w:val="both"/>
        <w:rPr>
          <w:rFonts w:ascii="微软雅黑" w:eastAsia="微软雅黑" w:hAnsi="微软雅黑"/>
          <w:sz w:val="21"/>
          <w:szCs w:val="21"/>
        </w:rPr>
      </w:pPr>
    </w:p>
    <w:p w:rsidR="00C54BFD" w:rsidRDefault="00C54BFD" w:rsidP="005649AB">
      <w:pPr>
        <w:pStyle w:val="af7"/>
        <w:spacing w:after="326"/>
        <w:jc w:val="center"/>
      </w:pPr>
      <w:r>
        <w:rPr>
          <w:rFonts w:hint="eastAsia"/>
        </w:rPr>
        <w:lastRenderedPageBreak/>
        <w:t>目录</w:t>
      </w:r>
    </w:p>
    <w:p w:rsidR="006D2F32" w:rsidRDefault="00C54BFD">
      <w:pPr>
        <w:pStyle w:val="12"/>
        <w:rPr>
          <w:rFonts w:asciiTheme="minorHAnsi" w:eastAsiaTheme="minorEastAsia" w:hAnsiTheme="minorHAnsi" w:cstheme="minorBidi"/>
          <w:szCs w:val="22"/>
        </w:rPr>
      </w:pPr>
      <w:r>
        <w:fldChar w:fldCharType="begin"/>
      </w:r>
      <w:r>
        <w:instrText xml:space="preserve"> TOC \o "1-3" \h \z \u </w:instrText>
      </w:r>
      <w:r>
        <w:fldChar w:fldCharType="separate"/>
      </w:r>
      <w:hyperlink w:anchor="_Toc9534988" w:history="1">
        <w:r w:rsidR="006D2F32" w:rsidRPr="00862BC2">
          <w:rPr>
            <w:rStyle w:val="ae"/>
          </w:rPr>
          <w:t>1.</w:t>
        </w:r>
        <w:r w:rsidR="006D2F32">
          <w:rPr>
            <w:rFonts w:asciiTheme="minorHAnsi" w:eastAsiaTheme="minorEastAsia" w:hAnsiTheme="minorHAnsi" w:cstheme="minorBidi"/>
            <w:szCs w:val="22"/>
          </w:rPr>
          <w:tab/>
        </w:r>
        <w:r w:rsidR="006D2F32" w:rsidRPr="00862BC2">
          <w:rPr>
            <w:rStyle w:val="ae"/>
          </w:rPr>
          <w:t>引言</w:t>
        </w:r>
        <w:r w:rsidR="006D2F32">
          <w:rPr>
            <w:webHidden/>
          </w:rPr>
          <w:tab/>
        </w:r>
        <w:r w:rsidR="006D2F32">
          <w:rPr>
            <w:webHidden/>
          </w:rPr>
          <w:fldChar w:fldCharType="begin"/>
        </w:r>
        <w:r w:rsidR="006D2F32">
          <w:rPr>
            <w:webHidden/>
          </w:rPr>
          <w:instrText xml:space="preserve"> PAGEREF _Toc9534988 \h </w:instrText>
        </w:r>
        <w:r w:rsidR="006D2F32">
          <w:rPr>
            <w:webHidden/>
          </w:rPr>
        </w:r>
        <w:r w:rsidR="006D2F32">
          <w:rPr>
            <w:webHidden/>
          </w:rPr>
          <w:fldChar w:fldCharType="separate"/>
        </w:r>
        <w:r w:rsidR="001E28AD">
          <w:rPr>
            <w:webHidden/>
          </w:rPr>
          <w:t>1</w:t>
        </w:r>
        <w:r w:rsidR="006D2F32">
          <w:rPr>
            <w:webHidden/>
          </w:rPr>
          <w:fldChar w:fldCharType="end"/>
        </w:r>
      </w:hyperlink>
    </w:p>
    <w:p w:rsidR="006D2F32" w:rsidRDefault="001E28AD">
      <w:pPr>
        <w:pStyle w:val="12"/>
        <w:rPr>
          <w:rFonts w:asciiTheme="minorHAnsi" w:eastAsiaTheme="minorEastAsia" w:hAnsiTheme="minorHAnsi" w:cstheme="minorBidi"/>
          <w:szCs w:val="22"/>
        </w:rPr>
      </w:pPr>
      <w:hyperlink w:anchor="_Toc9534989" w:history="1">
        <w:r w:rsidR="006D2F32" w:rsidRPr="00862BC2">
          <w:rPr>
            <w:rStyle w:val="ae"/>
          </w:rPr>
          <w:t>2.</w:t>
        </w:r>
        <w:r w:rsidR="006D2F32">
          <w:rPr>
            <w:rFonts w:asciiTheme="minorHAnsi" w:eastAsiaTheme="minorEastAsia" w:hAnsiTheme="minorHAnsi" w:cstheme="minorBidi"/>
            <w:szCs w:val="22"/>
          </w:rPr>
          <w:tab/>
        </w:r>
        <w:r w:rsidR="006D2F32" w:rsidRPr="00862BC2">
          <w:rPr>
            <w:rStyle w:val="ae"/>
          </w:rPr>
          <w:t>产品介绍</w:t>
        </w:r>
        <w:r w:rsidR="006D2F32">
          <w:rPr>
            <w:webHidden/>
          </w:rPr>
          <w:tab/>
        </w:r>
        <w:r w:rsidR="006D2F32">
          <w:rPr>
            <w:webHidden/>
          </w:rPr>
          <w:fldChar w:fldCharType="begin"/>
        </w:r>
        <w:r w:rsidR="006D2F32">
          <w:rPr>
            <w:webHidden/>
          </w:rPr>
          <w:instrText xml:space="preserve"> PAGEREF _Toc9534989 \h </w:instrText>
        </w:r>
        <w:r w:rsidR="006D2F32">
          <w:rPr>
            <w:webHidden/>
          </w:rPr>
        </w:r>
        <w:r w:rsidR="006D2F32">
          <w:rPr>
            <w:webHidden/>
          </w:rPr>
          <w:fldChar w:fldCharType="separate"/>
        </w:r>
        <w:r>
          <w:rPr>
            <w:webHidden/>
          </w:rPr>
          <w:t>2</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4990" w:history="1">
        <w:r w:rsidR="006D2F32" w:rsidRPr="00862BC2">
          <w:rPr>
            <w:rStyle w:val="ae"/>
          </w:rPr>
          <w:t>2.1.</w:t>
        </w:r>
        <w:r w:rsidR="006D2F32">
          <w:rPr>
            <w:rFonts w:asciiTheme="minorHAnsi" w:eastAsiaTheme="minorEastAsia" w:hAnsiTheme="minorHAnsi" w:cstheme="minorBidi"/>
            <w:szCs w:val="22"/>
          </w:rPr>
          <w:tab/>
        </w:r>
        <w:r w:rsidR="006D2F32" w:rsidRPr="00862BC2">
          <w:rPr>
            <w:rStyle w:val="ae"/>
          </w:rPr>
          <w:t>产品概述</w:t>
        </w:r>
        <w:r w:rsidR="006D2F32">
          <w:rPr>
            <w:webHidden/>
          </w:rPr>
          <w:tab/>
        </w:r>
        <w:r w:rsidR="006D2F32">
          <w:rPr>
            <w:webHidden/>
          </w:rPr>
          <w:fldChar w:fldCharType="begin"/>
        </w:r>
        <w:r w:rsidR="006D2F32">
          <w:rPr>
            <w:webHidden/>
          </w:rPr>
          <w:instrText xml:space="preserve"> PAGEREF _Toc9534990 \h </w:instrText>
        </w:r>
        <w:r w:rsidR="006D2F32">
          <w:rPr>
            <w:webHidden/>
          </w:rPr>
        </w:r>
        <w:r w:rsidR="006D2F32">
          <w:rPr>
            <w:webHidden/>
          </w:rPr>
          <w:fldChar w:fldCharType="separate"/>
        </w:r>
        <w:r>
          <w:rPr>
            <w:webHidden/>
          </w:rPr>
          <w:t>2</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4991" w:history="1">
        <w:r w:rsidR="006D2F32" w:rsidRPr="00862BC2">
          <w:rPr>
            <w:rStyle w:val="ae"/>
          </w:rPr>
          <w:t>2.2.</w:t>
        </w:r>
        <w:r w:rsidR="006D2F32">
          <w:rPr>
            <w:rFonts w:asciiTheme="minorHAnsi" w:eastAsiaTheme="minorEastAsia" w:hAnsiTheme="minorHAnsi" w:cstheme="minorBidi"/>
            <w:szCs w:val="22"/>
          </w:rPr>
          <w:tab/>
        </w:r>
        <w:r w:rsidR="006D2F32" w:rsidRPr="00862BC2">
          <w:rPr>
            <w:rStyle w:val="ae"/>
          </w:rPr>
          <w:t>产品架构</w:t>
        </w:r>
        <w:r w:rsidR="006D2F32">
          <w:rPr>
            <w:webHidden/>
          </w:rPr>
          <w:tab/>
        </w:r>
        <w:r w:rsidR="006D2F32">
          <w:rPr>
            <w:webHidden/>
          </w:rPr>
          <w:fldChar w:fldCharType="begin"/>
        </w:r>
        <w:r w:rsidR="006D2F32">
          <w:rPr>
            <w:webHidden/>
          </w:rPr>
          <w:instrText xml:space="preserve"> PAGEREF _Toc9534991 \h </w:instrText>
        </w:r>
        <w:r w:rsidR="006D2F32">
          <w:rPr>
            <w:webHidden/>
          </w:rPr>
        </w:r>
        <w:r w:rsidR="006D2F32">
          <w:rPr>
            <w:webHidden/>
          </w:rPr>
          <w:fldChar w:fldCharType="separate"/>
        </w:r>
        <w:r>
          <w:rPr>
            <w:webHidden/>
          </w:rPr>
          <w:t>2</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4992" w:history="1">
        <w:r w:rsidR="006D2F32" w:rsidRPr="00862BC2">
          <w:rPr>
            <w:rStyle w:val="ae"/>
          </w:rPr>
          <w:t>2.3.</w:t>
        </w:r>
        <w:r w:rsidR="006D2F32">
          <w:rPr>
            <w:rFonts w:asciiTheme="minorHAnsi" w:eastAsiaTheme="minorEastAsia" w:hAnsiTheme="minorHAnsi" w:cstheme="minorBidi"/>
            <w:szCs w:val="22"/>
          </w:rPr>
          <w:tab/>
        </w:r>
        <w:r w:rsidR="006D2F32" w:rsidRPr="00862BC2">
          <w:rPr>
            <w:rStyle w:val="ae"/>
          </w:rPr>
          <w:t>部署模式</w:t>
        </w:r>
        <w:r w:rsidR="006D2F32">
          <w:rPr>
            <w:webHidden/>
          </w:rPr>
          <w:tab/>
        </w:r>
        <w:r w:rsidR="006D2F32">
          <w:rPr>
            <w:webHidden/>
          </w:rPr>
          <w:fldChar w:fldCharType="begin"/>
        </w:r>
        <w:r w:rsidR="006D2F32">
          <w:rPr>
            <w:webHidden/>
          </w:rPr>
          <w:instrText xml:space="preserve"> PAGEREF _Toc9534992 \h </w:instrText>
        </w:r>
        <w:r w:rsidR="006D2F32">
          <w:rPr>
            <w:webHidden/>
          </w:rPr>
        </w:r>
        <w:r w:rsidR="006D2F32">
          <w:rPr>
            <w:webHidden/>
          </w:rPr>
          <w:fldChar w:fldCharType="separate"/>
        </w:r>
        <w:r>
          <w:rPr>
            <w:webHidden/>
          </w:rPr>
          <w:t>4</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4993" w:history="1">
        <w:r w:rsidR="006D2F32" w:rsidRPr="00862BC2">
          <w:rPr>
            <w:rStyle w:val="ae"/>
          </w:rPr>
          <w:t>2.4.</w:t>
        </w:r>
        <w:r w:rsidR="006D2F32">
          <w:rPr>
            <w:rFonts w:asciiTheme="minorHAnsi" w:eastAsiaTheme="minorEastAsia" w:hAnsiTheme="minorHAnsi" w:cstheme="minorBidi"/>
            <w:szCs w:val="22"/>
          </w:rPr>
          <w:tab/>
        </w:r>
        <w:r w:rsidR="006D2F32" w:rsidRPr="00862BC2">
          <w:rPr>
            <w:rStyle w:val="ae"/>
          </w:rPr>
          <w:t>产品模块</w:t>
        </w:r>
        <w:r w:rsidR="006D2F32">
          <w:rPr>
            <w:webHidden/>
          </w:rPr>
          <w:tab/>
        </w:r>
        <w:r w:rsidR="006D2F32">
          <w:rPr>
            <w:webHidden/>
          </w:rPr>
          <w:fldChar w:fldCharType="begin"/>
        </w:r>
        <w:r w:rsidR="006D2F32">
          <w:rPr>
            <w:webHidden/>
          </w:rPr>
          <w:instrText xml:space="preserve"> PAGEREF _Toc9534993 \h </w:instrText>
        </w:r>
        <w:r w:rsidR="006D2F32">
          <w:rPr>
            <w:webHidden/>
          </w:rPr>
        </w:r>
        <w:r w:rsidR="006D2F32">
          <w:rPr>
            <w:webHidden/>
          </w:rPr>
          <w:fldChar w:fldCharType="separate"/>
        </w:r>
        <w:r>
          <w:rPr>
            <w:webHidden/>
          </w:rPr>
          <w:t>4</w:t>
        </w:r>
        <w:r w:rsidR="006D2F32">
          <w:rPr>
            <w:webHidden/>
          </w:rPr>
          <w:fldChar w:fldCharType="end"/>
        </w:r>
      </w:hyperlink>
    </w:p>
    <w:p w:rsidR="006D2F32" w:rsidRDefault="001E28AD">
      <w:pPr>
        <w:pStyle w:val="12"/>
        <w:rPr>
          <w:rFonts w:asciiTheme="minorHAnsi" w:eastAsiaTheme="minorEastAsia" w:hAnsiTheme="minorHAnsi" w:cstheme="minorBidi"/>
          <w:szCs w:val="22"/>
        </w:rPr>
      </w:pPr>
      <w:hyperlink w:anchor="_Toc9534994" w:history="1">
        <w:r w:rsidR="006D2F32" w:rsidRPr="00862BC2">
          <w:rPr>
            <w:rStyle w:val="ae"/>
          </w:rPr>
          <w:t>3.</w:t>
        </w:r>
        <w:r w:rsidR="006D2F32">
          <w:rPr>
            <w:rFonts w:asciiTheme="minorHAnsi" w:eastAsiaTheme="minorEastAsia" w:hAnsiTheme="minorHAnsi" w:cstheme="minorBidi"/>
            <w:szCs w:val="22"/>
          </w:rPr>
          <w:tab/>
        </w:r>
        <w:r w:rsidR="006D2F32" w:rsidRPr="00862BC2">
          <w:rPr>
            <w:rStyle w:val="ae"/>
          </w:rPr>
          <w:t>技术特点</w:t>
        </w:r>
        <w:r w:rsidR="006D2F32">
          <w:rPr>
            <w:webHidden/>
          </w:rPr>
          <w:tab/>
        </w:r>
        <w:r w:rsidR="006D2F32">
          <w:rPr>
            <w:webHidden/>
          </w:rPr>
          <w:fldChar w:fldCharType="begin"/>
        </w:r>
        <w:r w:rsidR="006D2F32">
          <w:rPr>
            <w:webHidden/>
          </w:rPr>
          <w:instrText xml:space="preserve"> PAGEREF _Toc9534994 \h </w:instrText>
        </w:r>
        <w:r w:rsidR="006D2F32">
          <w:rPr>
            <w:webHidden/>
          </w:rPr>
        </w:r>
        <w:r w:rsidR="006D2F32">
          <w:rPr>
            <w:webHidden/>
          </w:rPr>
          <w:fldChar w:fldCharType="separate"/>
        </w:r>
        <w:r>
          <w:rPr>
            <w:webHidden/>
          </w:rPr>
          <w:t>6</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4995" w:history="1">
        <w:r w:rsidR="006D2F32" w:rsidRPr="00862BC2">
          <w:rPr>
            <w:rStyle w:val="ae"/>
          </w:rPr>
          <w:t>3.1.</w:t>
        </w:r>
        <w:r w:rsidR="006D2F32">
          <w:rPr>
            <w:rFonts w:asciiTheme="minorHAnsi" w:eastAsiaTheme="minorEastAsia" w:hAnsiTheme="minorHAnsi" w:cstheme="minorBidi"/>
            <w:szCs w:val="22"/>
          </w:rPr>
          <w:tab/>
        </w:r>
        <w:r w:rsidR="006D2F32" w:rsidRPr="00862BC2">
          <w:rPr>
            <w:rStyle w:val="ae"/>
          </w:rPr>
          <w:t>平台稳定可靠</w:t>
        </w:r>
        <w:r w:rsidR="006D2F32">
          <w:rPr>
            <w:webHidden/>
          </w:rPr>
          <w:tab/>
        </w:r>
        <w:r w:rsidR="006D2F32">
          <w:rPr>
            <w:webHidden/>
          </w:rPr>
          <w:fldChar w:fldCharType="begin"/>
        </w:r>
        <w:r w:rsidR="006D2F32">
          <w:rPr>
            <w:webHidden/>
          </w:rPr>
          <w:instrText xml:space="preserve"> PAGEREF _Toc9534995 \h </w:instrText>
        </w:r>
        <w:r w:rsidR="006D2F32">
          <w:rPr>
            <w:webHidden/>
          </w:rPr>
        </w:r>
        <w:r w:rsidR="006D2F32">
          <w:rPr>
            <w:webHidden/>
          </w:rPr>
          <w:fldChar w:fldCharType="separate"/>
        </w:r>
        <w:r>
          <w:rPr>
            <w:webHidden/>
          </w:rPr>
          <w:t>6</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4996" w:history="1">
        <w:r w:rsidR="006D2F32" w:rsidRPr="00862BC2">
          <w:rPr>
            <w:rStyle w:val="ae"/>
          </w:rPr>
          <w:t>3.2.</w:t>
        </w:r>
        <w:r w:rsidR="006D2F32">
          <w:rPr>
            <w:rFonts w:asciiTheme="minorHAnsi" w:eastAsiaTheme="minorEastAsia" w:hAnsiTheme="minorHAnsi" w:cstheme="minorBidi"/>
            <w:szCs w:val="22"/>
          </w:rPr>
          <w:tab/>
        </w:r>
        <w:r w:rsidR="006D2F32" w:rsidRPr="00862BC2">
          <w:rPr>
            <w:rStyle w:val="ae"/>
          </w:rPr>
          <w:t>丰富的安全服务组件</w:t>
        </w:r>
        <w:r w:rsidR="006D2F32">
          <w:rPr>
            <w:webHidden/>
          </w:rPr>
          <w:tab/>
        </w:r>
        <w:r w:rsidR="006D2F32">
          <w:rPr>
            <w:webHidden/>
          </w:rPr>
          <w:fldChar w:fldCharType="begin"/>
        </w:r>
        <w:r w:rsidR="006D2F32">
          <w:rPr>
            <w:webHidden/>
          </w:rPr>
          <w:instrText xml:space="preserve"> PAGEREF _Toc9534996 \h </w:instrText>
        </w:r>
        <w:r w:rsidR="006D2F32">
          <w:rPr>
            <w:webHidden/>
          </w:rPr>
        </w:r>
        <w:r w:rsidR="006D2F32">
          <w:rPr>
            <w:webHidden/>
          </w:rPr>
          <w:fldChar w:fldCharType="separate"/>
        </w:r>
        <w:r>
          <w:rPr>
            <w:webHidden/>
          </w:rPr>
          <w:t>7</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4997" w:history="1">
        <w:r w:rsidR="006D2F32" w:rsidRPr="00862BC2">
          <w:rPr>
            <w:rStyle w:val="ae"/>
          </w:rPr>
          <w:t>3.3.</w:t>
        </w:r>
        <w:r w:rsidR="006D2F32">
          <w:rPr>
            <w:rFonts w:asciiTheme="minorHAnsi" w:eastAsiaTheme="minorEastAsia" w:hAnsiTheme="minorHAnsi" w:cstheme="minorBidi"/>
            <w:szCs w:val="22"/>
          </w:rPr>
          <w:tab/>
        </w:r>
        <w:r w:rsidR="006D2F32" w:rsidRPr="00862BC2">
          <w:rPr>
            <w:rStyle w:val="ae"/>
          </w:rPr>
          <w:t>分布部署，统一管理</w:t>
        </w:r>
        <w:r w:rsidR="006D2F32">
          <w:rPr>
            <w:webHidden/>
          </w:rPr>
          <w:tab/>
        </w:r>
        <w:r w:rsidR="006D2F32">
          <w:rPr>
            <w:webHidden/>
          </w:rPr>
          <w:fldChar w:fldCharType="begin"/>
        </w:r>
        <w:r w:rsidR="006D2F32">
          <w:rPr>
            <w:webHidden/>
          </w:rPr>
          <w:instrText xml:space="preserve"> PAGEREF _Toc9534997 \h </w:instrText>
        </w:r>
        <w:r w:rsidR="006D2F32">
          <w:rPr>
            <w:webHidden/>
          </w:rPr>
        </w:r>
        <w:r w:rsidR="006D2F32">
          <w:rPr>
            <w:webHidden/>
          </w:rPr>
          <w:fldChar w:fldCharType="separate"/>
        </w:r>
        <w:r>
          <w:rPr>
            <w:webHidden/>
          </w:rPr>
          <w:t>9</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4998" w:history="1">
        <w:r w:rsidR="006D2F32" w:rsidRPr="00862BC2">
          <w:rPr>
            <w:rStyle w:val="ae"/>
          </w:rPr>
          <w:t>3.4.</w:t>
        </w:r>
        <w:r w:rsidR="006D2F32">
          <w:rPr>
            <w:rFonts w:asciiTheme="minorHAnsi" w:eastAsiaTheme="minorEastAsia" w:hAnsiTheme="minorHAnsi" w:cstheme="minorBidi"/>
            <w:szCs w:val="22"/>
          </w:rPr>
          <w:tab/>
        </w:r>
        <w:r w:rsidR="006D2F32" w:rsidRPr="00862BC2">
          <w:rPr>
            <w:rStyle w:val="ae"/>
          </w:rPr>
          <w:t>用户与资产结构</w:t>
        </w:r>
        <w:r w:rsidR="006D2F32">
          <w:rPr>
            <w:webHidden/>
          </w:rPr>
          <w:tab/>
        </w:r>
        <w:r w:rsidR="006D2F32">
          <w:rPr>
            <w:webHidden/>
          </w:rPr>
          <w:fldChar w:fldCharType="begin"/>
        </w:r>
        <w:r w:rsidR="006D2F32">
          <w:rPr>
            <w:webHidden/>
          </w:rPr>
          <w:instrText xml:space="preserve"> PAGEREF _Toc9534998 \h </w:instrText>
        </w:r>
        <w:r w:rsidR="006D2F32">
          <w:rPr>
            <w:webHidden/>
          </w:rPr>
        </w:r>
        <w:r w:rsidR="006D2F32">
          <w:rPr>
            <w:webHidden/>
          </w:rPr>
          <w:fldChar w:fldCharType="separate"/>
        </w:r>
        <w:r>
          <w:rPr>
            <w:webHidden/>
          </w:rPr>
          <w:t>10</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4999" w:history="1">
        <w:r w:rsidR="006D2F32" w:rsidRPr="00862BC2">
          <w:rPr>
            <w:rStyle w:val="ae"/>
          </w:rPr>
          <w:t>3.5.</w:t>
        </w:r>
        <w:r w:rsidR="006D2F32">
          <w:rPr>
            <w:rFonts w:asciiTheme="minorHAnsi" w:eastAsiaTheme="minorEastAsia" w:hAnsiTheme="minorHAnsi" w:cstheme="minorBidi"/>
            <w:szCs w:val="22"/>
          </w:rPr>
          <w:tab/>
        </w:r>
        <w:r w:rsidR="006D2F32" w:rsidRPr="00862BC2">
          <w:rPr>
            <w:rStyle w:val="ae"/>
          </w:rPr>
          <w:t>安全服务链编排</w:t>
        </w:r>
        <w:r w:rsidR="006D2F32">
          <w:rPr>
            <w:webHidden/>
          </w:rPr>
          <w:tab/>
        </w:r>
        <w:r w:rsidR="006D2F32">
          <w:rPr>
            <w:webHidden/>
          </w:rPr>
          <w:fldChar w:fldCharType="begin"/>
        </w:r>
        <w:r w:rsidR="006D2F32">
          <w:rPr>
            <w:webHidden/>
          </w:rPr>
          <w:instrText xml:space="preserve"> PAGEREF _Toc9534999 \h </w:instrText>
        </w:r>
        <w:r w:rsidR="006D2F32">
          <w:rPr>
            <w:webHidden/>
          </w:rPr>
        </w:r>
        <w:r w:rsidR="006D2F32">
          <w:rPr>
            <w:webHidden/>
          </w:rPr>
          <w:fldChar w:fldCharType="separate"/>
        </w:r>
        <w:r>
          <w:rPr>
            <w:webHidden/>
          </w:rPr>
          <w:t>12</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5000" w:history="1">
        <w:r w:rsidR="006D2F32" w:rsidRPr="00862BC2">
          <w:rPr>
            <w:rStyle w:val="ae"/>
          </w:rPr>
          <w:t>3.6.</w:t>
        </w:r>
        <w:r w:rsidR="006D2F32">
          <w:rPr>
            <w:rFonts w:asciiTheme="minorHAnsi" w:eastAsiaTheme="minorEastAsia" w:hAnsiTheme="minorHAnsi" w:cstheme="minorBidi"/>
            <w:szCs w:val="22"/>
          </w:rPr>
          <w:tab/>
        </w:r>
        <w:r w:rsidR="006D2F32" w:rsidRPr="00862BC2">
          <w:rPr>
            <w:rStyle w:val="ae"/>
          </w:rPr>
          <w:t>用户自助服务</w:t>
        </w:r>
        <w:r w:rsidR="006D2F32">
          <w:rPr>
            <w:webHidden/>
          </w:rPr>
          <w:tab/>
        </w:r>
        <w:r w:rsidR="006D2F32">
          <w:rPr>
            <w:webHidden/>
          </w:rPr>
          <w:fldChar w:fldCharType="begin"/>
        </w:r>
        <w:r w:rsidR="006D2F32">
          <w:rPr>
            <w:webHidden/>
          </w:rPr>
          <w:instrText xml:space="preserve"> PAGEREF _Toc9535000 \h </w:instrText>
        </w:r>
        <w:r w:rsidR="006D2F32">
          <w:rPr>
            <w:webHidden/>
          </w:rPr>
        </w:r>
        <w:r w:rsidR="006D2F32">
          <w:rPr>
            <w:webHidden/>
          </w:rPr>
          <w:fldChar w:fldCharType="separate"/>
        </w:r>
        <w:r>
          <w:rPr>
            <w:webHidden/>
          </w:rPr>
          <w:t>13</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5001" w:history="1">
        <w:r w:rsidR="006D2F32" w:rsidRPr="00862BC2">
          <w:rPr>
            <w:rStyle w:val="ae"/>
          </w:rPr>
          <w:t>3.7.</w:t>
        </w:r>
        <w:r w:rsidR="006D2F32">
          <w:rPr>
            <w:rFonts w:asciiTheme="minorHAnsi" w:eastAsiaTheme="minorEastAsia" w:hAnsiTheme="minorHAnsi" w:cstheme="minorBidi"/>
            <w:szCs w:val="22"/>
          </w:rPr>
          <w:tab/>
        </w:r>
        <w:r w:rsidR="006D2F32" w:rsidRPr="00862BC2">
          <w:rPr>
            <w:rStyle w:val="ae"/>
          </w:rPr>
          <w:t>计量计费账单</w:t>
        </w:r>
        <w:r w:rsidR="006D2F32">
          <w:rPr>
            <w:webHidden/>
          </w:rPr>
          <w:tab/>
        </w:r>
        <w:r w:rsidR="006D2F32">
          <w:rPr>
            <w:webHidden/>
          </w:rPr>
          <w:fldChar w:fldCharType="begin"/>
        </w:r>
        <w:r w:rsidR="006D2F32">
          <w:rPr>
            <w:webHidden/>
          </w:rPr>
          <w:instrText xml:space="preserve"> PAGEREF _Toc9535001 \h </w:instrText>
        </w:r>
        <w:r w:rsidR="006D2F32">
          <w:rPr>
            <w:webHidden/>
          </w:rPr>
        </w:r>
        <w:r w:rsidR="006D2F32">
          <w:rPr>
            <w:webHidden/>
          </w:rPr>
          <w:fldChar w:fldCharType="separate"/>
        </w:r>
        <w:r>
          <w:rPr>
            <w:webHidden/>
          </w:rPr>
          <w:t>14</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5002" w:history="1">
        <w:r w:rsidR="006D2F32" w:rsidRPr="00862BC2">
          <w:rPr>
            <w:rStyle w:val="ae"/>
          </w:rPr>
          <w:t>3.8.</w:t>
        </w:r>
        <w:r w:rsidR="006D2F32">
          <w:rPr>
            <w:rFonts w:asciiTheme="minorHAnsi" w:eastAsiaTheme="minorEastAsia" w:hAnsiTheme="minorHAnsi" w:cstheme="minorBidi"/>
            <w:szCs w:val="22"/>
          </w:rPr>
          <w:tab/>
        </w:r>
        <w:r w:rsidR="006D2F32" w:rsidRPr="00862BC2">
          <w:rPr>
            <w:rStyle w:val="ae"/>
          </w:rPr>
          <w:t>云安全态势感知</w:t>
        </w:r>
        <w:r w:rsidR="006D2F32">
          <w:rPr>
            <w:webHidden/>
          </w:rPr>
          <w:tab/>
        </w:r>
        <w:r w:rsidR="006D2F32">
          <w:rPr>
            <w:webHidden/>
          </w:rPr>
          <w:fldChar w:fldCharType="begin"/>
        </w:r>
        <w:r w:rsidR="006D2F32">
          <w:rPr>
            <w:webHidden/>
          </w:rPr>
          <w:instrText xml:space="preserve"> PAGEREF _Toc9535002 \h </w:instrText>
        </w:r>
        <w:r w:rsidR="006D2F32">
          <w:rPr>
            <w:webHidden/>
          </w:rPr>
        </w:r>
        <w:r w:rsidR="006D2F32">
          <w:rPr>
            <w:webHidden/>
          </w:rPr>
          <w:fldChar w:fldCharType="separate"/>
        </w:r>
        <w:r>
          <w:rPr>
            <w:webHidden/>
          </w:rPr>
          <w:t>14</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5003" w:history="1">
        <w:r w:rsidR="006D2F32" w:rsidRPr="00862BC2">
          <w:rPr>
            <w:rStyle w:val="ae"/>
          </w:rPr>
          <w:t>3.9.</w:t>
        </w:r>
        <w:r w:rsidR="006D2F32">
          <w:rPr>
            <w:rFonts w:asciiTheme="minorHAnsi" w:eastAsiaTheme="minorEastAsia" w:hAnsiTheme="minorHAnsi" w:cstheme="minorBidi"/>
            <w:szCs w:val="22"/>
          </w:rPr>
          <w:tab/>
        </w:r>
        <w:r w:rsidR="006D2F32" w:rsidRPr="00862BC2">
          <w:rPr>
            <w:rStyle w:val="ae"/>
          </w:rPr>
          <w:t>在线</w:t>
        </w:r>
        <w:r w:rsidR="006D2F32" w:rsidRPr="00862BC2">
          <w:rPr>
            <w:rStyle w:val="ae"/>
          </w:rPr>
          <w:t>/</w:t>
        </w:r>
        <w:r w:rsidR="006D2F32" w:rsidRPr="00862BC2">
          <w:rPr>
            <w:rStyle w:val="ae"/>
          </w:rPr>
          <w:t>离线升级服务</w:t>
        </w:r>
        <w:r w:rsidR="006D2F32">
          <w:rPr>
            <w:webHidden/>
          </w:rPr>
          <w:tab/>
        </w:r>
        <w:r w:rsidR="006D2F32">
          <w:rPr>
            <w:webHidden/>
          </w:rPr>
          <w:fldChar w:fldCharType="begin"/>
        </w:r>
        <w:r w:rsidR="006D2F32">
          <w:rPr>
            <w:webHidden/>
          </w:rPr>
          <w:instrText xml:space="preserve"> PAGEREF _Toc9535003 \h </w:instrText>
        </w:r>
        <w:r w:rsidR="006D2F32">
          <w:rPr>
            <w:webHidden/>
          </w:rPr>
        </w:r>
        <w:r w:rsidR="006D2F32">
          <w:rPr>
            <w:webHidden/>
          </w:rPr>
          <w:fldChar w:fldCharType="separate"/>
        </w:r>
        <w:r>
          <w:rPr>
            <w:webHidden/>
          </w:rPr>
          <w:t>15</w:t>
        </w:r>
        <w:r w:rsidR="006D2F32">
          <w:rPr>
            <w:webHidden/>
          </w:rPr>
          <w:fldChar w:fldCharType="end"/>
        </w:r>
      </w:hyperlink>
    </w:p>
    <w:p w:rsidR="006D2F32" w:rsidRDefault="001E28AD">
      <w:pPr>
        <w:pStyle w:val="12"/>
        <w:rPr>
          <w:rFonts w:asciiTheme="minorHAnsi" w:eastAsiaTheme="minorEastAsia" w:hAnsiTheme="minorHAnsi" w:cstheme="minorBidi"/>
          <w:szCs w:val="22"/>
        </w:rPr>
      </w:pPr>
      <w:hyperlink w:anchor="_Toc9535004" w:history="1">
        <w:r w:rsidR="006D2F32" w:rsidRPr="00862BC2">
          <w:rPr>
            <w:rStyle w:val="ae"/>
          </w:rPr>
          <w:t>4.</w:t>
        </w:r>
        <w:r w:rsidR="006D2F32">
          <w:rPr>
            <w:rFonts w:asciiTheme="minorHAnsi" w:eastAsiaTheme="minorEastAsia" w:hAnsiTheme="minorHAnsi" w:cstheme="minorBidi"/>
            <w:szCs w:val="22"/>
          </w:rPr>
          <w:tab/>
        </w:r>
        <w:r w:rsidR="006D2F32" w:rsidRPr="00862BC2">
          <w:rPr>
            <w:rStyle w:val="ae"/>
          </w:rPr>
          <w:t>产品简述</w:t>
        </w:r>
        <w:r w:rsidR="006D2F32">
          <w:rPr>
            <w:webHidden/>
          </w:rPr>
          <w:tab/>
        </w:r>
        <w:r w:rsidR="006D2F32">
          <w:rPr>
            <w:webHidden/>
          </w:rPr>
          <w:fldChar w:fldCharType="begin"/>
        </w:r>
        <w:r w:rsidR="006D2F32">
          <w:rPr>
            <w:webHidden/>
          </w:rPr>
          <w:instrText xml:space="preserve"> PAGEREF _Toc9535004 \h </w:instrText>
        </w:r>
        <w:r w:rsidR="006D2F32">
          <w:rPr>
            <w:webHidden/>
          </w:rPr>
        </w:r>
        <w:r w:rsidR="006D2F32">
          <w:rPr>
            <w:webHidden/>
          </w:rPr>
          <w:fldChar w:fldCharType="separate"/>
        </w:r>
        <w:r>
          <w:rPr>
            <w:webHidden/>
          </w:rPr>
          <w:t>16</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5005" w:history="1">
        <w:r w:rsidR="006D2F32" w:rsidRPr="00862BC2">
          <w:rPr>
            <w:rStyle w:val="ae"/>
          </w:rPr>
          <w:t>4.1.</w:t>
        </w:r>
        <w:r w:rsidR="006D2F32">
          <w:rPr>
            <w:rFonts w:asciiTheme="minorHAnsi" w:eastAsiaTheme="minorEastAsia" w:hAnsiTheme="minorHAnsi" w:cstheme="minorBidi"/>
            <w:szCs w:val="22"/>
          </w:rPr>
          <w:tab/>
        </w:r>
        <w:r w:rsidR="006D2F32" w:rsidRPr="00862BC2">
          <w:rPr>
            <w:rStyle w:val="ae"/>
          </w:rPr>
          <w:t>安全市场</w:t>
        </w:r>
        <w:r w:rsidR="006D2F32">
          <w:rPr>
            <w:webHidden/>
          </w:rPr>
          <w:tab/>
        </w:r>
        <w:r w:rsidR="006D2F32">
          <w:rPr>
            <w:webHidden/>
          </w:rPr>
          <w:fldChar w:fldCharType="begin"/>
        </w:r>
        <w:r w:rsidR="006D2F32">
          <w:rPr>
            <w:webHidden/>
          </w:rPr>
          <w:instrText xml:space="preserve"> PAGEREF _Toc9535005 \h </w:instrText>
        </w:r>
        <w:r w:rsidR="006D2F32">
          <w:rPr>
            <w:webHidden/>
          </w:rPr>
        </w:r>
        <w:r w:rsidR="006D2F32">
          <w:rPr>
            <w:webHidden/>
          </w:rPr>
          <w:fldChar w:fldCharType="separate"/>
        </w:r>
        <w:r>
          <w:rPr>
            <w:webHidden/>
          </w:rPr>
          <w:t>16</w:t>
        </w:r>
        <w:r w:rsidR="006D2F32">
          <w:rPr>
            <w:webHidden/>
          </w:rPr>
          <w:fldChar w:fldCharType="end"/>
        </w:r>
      </w:hyperlink>
    </w:p>
    <w:p w:rsidR="006D2F32" w:rsidRDefault="001E28AD">
      <w:pPr>
        <w:pStyle w:val="33"/>
        <w:rPr>
          <w:rFonts w:asciiTheme="minorHAnsi" w:eastAsiaTheme="minorEastAsia" w:hAnsiTheme="minorHAnsi" w:cstheme="minorBidi"/>
          <w:szCs w:val="22"/>
        </w:rPr>
      </w:pPr>
      <w:hyperlink w:anchor="_Toc9535006" w:history="1">
        <w:r w:rsidR="006D2F32" w:rsidRPr="00862BC2">
          <w:rPr>
            <w:rStyle w:val="ae"/>
            <w14:scene3d>
              <w14:camera w14:prst="orthographicFront"/>
              <w14:lightRig w14:rig="threePt" w14:dir="t">
                <w14:rot w14:lat="0" w14:lon="0" w14:rev="0"/>
              </w14:lightRig>
            </w14:scene3d>
          </w:rPr>
          <w:t>4.1.1.</w:t>
        </w:r>
        <w:r w:rsidR="006D2F32">
          <w:rPr>
            <w:rFonts w:asciiTheme="minorHAnsi" w:eastAsiaTheme="minorEastAsia" w:hAnsiTheme="minorHAnsi" w:cstheme="minorBidi"/>
            <w:szCs w:val="22"/>
          </w:rPr>
          <w:tab/>
        </w:r>
        <w:r w:rsidR="006D2F32" w:rsidRPr="00862BC2">
          <w:rPr>
            <w:rStyle w:val="ae"/>
          </w:rPr>
          <w:t>自主安全组件</w:t>
        </w:r>
        <w:r w:rsidR="006D2F32">
          <w:rPr>
            <w:webHidden/>
          </w:rPr>
          <w:tab/>
        </w:r>
        <w:r w:rsidR="006D2F32">
          <w:rPr>
            <w:webHidden/>
          </w:rPr>
          <w:fldChar w:fldCharType="begin"/>
        </w:r>
        <w:r w:rsidR="006D2F32">
          <w:rPr>
            <w:webHidden/>
          </w:rPr>
          <w:instrText xml:space="preserve"> PAGEREF _Toc9535006 \h </w:instrText>
        </w:r>
        <w:r w:rsidR="006D2F32">
          <w:rPr>
            <w:webHidden/>
          </w:rPr>
        </w:r>
        <w:r w:rsidR="006D2F32">
          <w:rPr>
            <w:webHidden/>
          </w:rPr>
          <w:fldChar w:fldCharType="separate"/>
        </w:r>
        <w:r>
          <w:rPr>
            <w:webHidden/>
          </w:rPr>
          <w:t>16</w:t>
        </w:r>
        <w:r w:rsidR="006D2F32">
          <w:rPr>
            <w:webHidden/>
          </w:rPr>
          <w:fldChar w:fldCharType="end"/>
        </w:r>
      </w:hyperlink>
    </w:p>
    <w:p w:rsidR="006D2F32" w:rsidRDefault="001E28AD">
      <w:pPr>
        <w:pStyle w:val="33"/>
        <w:rPr>
          <w:rFonts w:asciiTheme="minorHAnsi" w:eastAsiaTheme="minorEastAsia" w:hAnsiTheme="minorHAnsi" w:cstheme="minorBidi"/>
          <w:szCs w:val="22"/>
        </w:rPr>
      </w:pPr>
      <w:hyperlink w:anchor="_Toc9535007" w:history="1">
        <w:r w:rsidR="006D2F32" w:rsidRPr="00862BC2">
          <w:rPr>
            <w:rStyle w:val="ae"/>
            <w14:scene3d>
              <w14:camera w14:prst="orthographicFront"/>
              <w14:lightRig w14:rig="threePt" w14:dir="t">
                <w14:rot w14:lat="0" w14:lon="0" w14:rev="0"/>
              </w14:lightRig>
            </w14:scene3d>
          </w:rPr>
          <w:t>4.1.2.</w:t>
        </w:r>
        <w:r w:rsidR="006D2F32">
          <w:rPr>
            <w:rFonts w:asciiTheme="minorHAnsi" w:eastAsiaTheme="minorEastAsia" w:hAnsiTheme="minorHAnsi" w:cstheme="minorBidi"/>
            <w:szCs w:val="22"/>
          </w:rPr>
          <w:tab/>
        </w:r>
        <w:r w:rsidR="006D2F32" w:rsidRPr="00862BC2">
          <w:rPr>
            <w:rStyle w:val="ae"/>
          </w:rPr>
          <w:t>第三方安全组件</w:t>
        </w:r>
        <w:r w:rsidR="006D2F32">
          <w:rPr>
            <w:webHidden/>
          </w:rPr>
          <w:tab/>
        </w:r>
        <w:r w:rsidR="006D2F32">
          <w:rPr>
            <w:webHidden/>
          </w:rPr>
          <w:fldChar w:fldCharType="begin"/>
        </w:r>
        <w:r w:rsidR="006D2F32">
          <w:rPr>
            <w:webHidden/>
          </w:rPr>
          <w:instrText xml:space="preserve"> PAGEREF _Toc9535007 \h </w:instrText>
        </w:r>
        <w:r w:rsidR="006D2F32">
          <w:rPr>
            <w:webHidden/>
          </w:rPr>
        </w:r>
        <w:r w:rsidR="006D2F32">
          <w:rPr>
            <w:webHidden/>
          </w:rPr>
          <w:fldChar w:fldCharType="separate"/>
        </w:r>
        <w:r>
          <w:rPr>
            <w:webHidden/>
          </w:rPr>
          <w:t>18</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5008" w:history="1">
        <w:r w:rsidR="006D2F32" w:rsidRPr="00862BC2">
          <w:rPr>
            <w:rStyle w:val="ae"/>
          </w:rPr>
          <w:t>4.2.</w:t>
        </w:r>
        <w:r w:rsidR="006D2F32">
          <w:rPr>
            <w:rFonts w:asciiTheme="minorHAnsi" w:eastAsiaTheme="minorEastAsia" w:hAnsiTheme="minorHAnsi" w:cstheme="minorBidi"/>
            <w:szCs w:val="22"/>
          </w:rPr>
          <w:tab/>
        </w:r>
        <w:r w:rsidR="006D2F32" w:rsidRPr="00862BC2">
          <w:rPr>
            <w:rStyle w:val="ae"/>
          </w:rPr>
          <w:t>组件管理</w:t>
        </w:r>
        <w:r w:rsidR="006D2F32">
          <w:rPr>
            <w:webHidden/>
          </w:rPr>
          <w:tab/>
        </w:r>
        <w:r w:rsidR="006D2F32">
          <w:rPr>
            <w:webHidden/>
          </w:rPr>
          <w:fldChar w:fldCharType="begin"/>
        </w:r>
        <w:r w:rsidR="006D2F32">
          <w:rPr>
            <w:webHidden/>
          </w:rPr>
          <w:instrText xml:space="preserve"> PAGEREF _Toc9535008 \h </w:instrText>
        </w:r>
        <w:r w:rsidR="006D2F32">
          <w:rPr>
            <w:webHidden/>
          </w:rPr>
        </w:r>
        <w:r w:rsidR="006D2F32">
          <w:rPr>
            <w:webHidden/>
          </w:rPr>
          <w:fldChar w:fldCharType="separate"/>
        </w:r>
        <w:r>
          <w:rPr>
            <w:webHidden/>
          </w:rPr>
          <w:t>19</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5009" w:history="1">
        <w:r w:rsidR="006D2F32" w:rsidRPr="00862BC2">
          <w:rPr>
            <w:rStyle w:val="ae"/>
          </w:rPr>
          <w:t>4.3.</w:t>
        </w:r>
        <w:r w:rsidR="006D2F32">
          <w:rPr>
            <w:rFonts w:asciiTheme="minorHAnsi" w:eastAsiaTheme="minorEastAsia" w:hAnsiTheme="minorHAnsi" w:cstheme="minorBidi"/>
            <w:szCs w:val="22"/>
          </w:rPr>
          <w:tab/>
        </w:r>
        <w:r w:rsidR="006D2F32" w:rsidRPr="00862BC2">
          <w:rPr>
            <w:rStyle w:val="ae"/>
          </w:rPr>
          <w:t>资产管理</w:t>
        </w:r>
        <w:r w:rsidR="006D2F32">
          <w:rPr>
            <w:webHidden/>
          </w:rPr>
          <w:tab/>
        </w:r>
        <w:r w:rsidR="006D2F32">
          <w:rPr>
            <w:webHidden/>
          </w:rPr>
          <w:fldChar w:fldCharType="begin"/>
        </w:r>
        <w:r w:rsidR="006D2F32">
          <w:rPr>
            <w:webHidden/>
          </w:rPr>
          <w:instrText xml:space="preserve"> PAGEREF _Toc9535009 \h </w:instrText>
        </w:r>
        <w:r w:rsidR="006D2F32">
          <w:rPr>
            <w:webHidden/>
          </w:rPr>
        </w:r>
        <w:r w:rsidR="006D2F32">
          <w:rPr>
            <w:webHidden/>
          </w:rPr>
          <w:fldChar w:fldCharType="separate"/>
        </w:r>
        <w:r>
          <w:rPr>
            <w:webHidden/>
          </w:rPr>
          <w:t>21</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5010" w:history="1">
        <w:r w:rsidR="006D2F32" w:rsidRPr="00862BC2">
          <w:rPr>
            <w:rStyle w:val="ae"/>
          </w:rPr>
          <w:t>4.4.</w:t>
        </w:r>
        <w:r w:rsidR="006D2F32">
          <w:rPr>
            <w:rFonts w:asciiTheme="minorHAnsi" w:eastAsiaTheme="minorEastAsia" w:hAnsiTheme="minorHAnsi" w:cstheme="minorBidi"/>
            <w:szCs w:val="22"/>
          </w:rPr>
          <w:tab/>
        </w:r>
        <w:r w:rsidR="006D2F32" w:rsidRPr="00862BC2">
          <w:rPr>
            <w:rStyle w:val="ae"/>
          </w:rPr>
          <w:t>租户信息同步</w:t>
        </w:r>
        <w:r w:rsidR="006D2F32">
          <w:rPr>
            <w:webHidden/>
          </w:rPr>
          <w:tab/>
        </w:r>
        <w:r w:rsidR="006D2F32">
          <w:rPr>
            <w:webHidden/>
          </w:rPr>
          <w:fldChar w:fldCharType="begin"/>
        </w:r>
        <w:r w:rsidR="006D2F32">
          <w:rPr>
            <w:webHidden/>
          </w:rPr>
          <w:instrText xml:space="preserve"> PAGEREF _Toc9535010 \h </w:instrText>
        </w:r>
        <w:r w:rsidR="006D2F32">
          <w:rPr>
            <w:webHidden/>
          </w:rPr>
        </w:r>
        <w:r w:rsidR="006D2F32">
          <w:rPr>
            <w:webHidden/>
          </w:rPr>
          <w:fldChar w:fldCharType="separate"/>
        </w:r>
        <w:r>
          <w:rPr>
            <w:webHidden/>
          </w:rPr>
          <w:t>21</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5011" w:history="1">
        <w:r w:rsidR="006D2F32" w:rsidRPr="00862BC2">
          <w:rPr>
            <w:rStyle w:val="ae"/>
          </w:rPr>
          <w:t>4.5.</w:t>
        </w:r>
        <w:r w:rsidR="006D2F32">
          <w:rPr>
            <w:rFonts w:asciiTheme="minorHAnsi" w:eastAsiaTheme="minorEastAsia" w:hAnsiTheme="minorHAnsi" w:cstheme="minorBidi"/>
            <w:szCs w:val="22"/>
          </w:rPr>
          <w:tab/>
        </w:r>
        <w:r w:rsidR="006D2F32" w:rsidRPr="00862BC2">
          <w:rPr>
            <w:rStyle w:val="ae"/>
          </w:rPr>
          <w:t>监控告警</w:t>
        </w:r>
        <w:r w:rsidR="006D2F32">
          <w:rPr>
            <w:webHidden/>
          </w:rPr>
          <w:tab/>
        </w:r>
        <w:r w:rsidR="006D2F32">
          <w:rPr>
            <w:webHidden/>
          </w:rPr>
          <w:fldChar w:fldCharType="begin"/>
        </w:r>
        <w:r w:rsidR="006D2F32">
          <w:rPr>
            <w:webHidden/>
          </w:rPr>
          <w:instrText xml:space="preserve"> PAGEREF _Toc9535011 \h </w:instrText>
        </w:r>
        <w:r w:rsidR="006D2F32">
          <w:rPr>
            <w:webHidden/>
          </w:rPr>
        </w:r>
        <w:r w:rsidR="006D2F32">
          <w:rPr>
            <w:webHidden/>
          </w:rPr>
          <w:fldChar w:fldCharType="separate"/>
        </w:r>
        <w:r>
          <w:rPr>
            <w:webHidden/>
          </w:rPr>
          <w:t>22</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5012" w:history="1">
        <w:r w:rsidR="006D2F32" w:rsidRPr="00862BC2">
          <w:rPr>
            <w:rStyle w:val="ae"/>
          </w:rPr>
          <w:t>4.6.</w:t>
        </w:r>
        <w:r w:rsidR="006D2F32">
          <w:rPr>
            <w:rFonts w:asciiTheme="minorHAnsi" w:eastAsiaTheme="minorEastAsia" w:hAnsiTheme="minorHAnsi" w:cstheme="minorBidi"/>
            <w:szCs w:val="22"/>
          </w:rPr>
          <w:tab/>
        </w:r>
        <w:r w:rsidR="006D2F32" w:rsidRPr="00862BC2">
          <w:rPr>
            <w:rStyle w:val="ae"/>
          </w:rPr>
          <w:t>订单管理</w:t>
        </w:r>
        <w:r w:rsidR="006D2F32">
          <w:rPr>
            <w:webHidden/>
          </w:rPr>
          <w:tab/>
        </w:r>
        <w:r w:rsidR="006D2F32">
          <w:rPr>
            <w:webHidden/>
          </w:rPr>
          <w:fldChar w:fldCharType="begin"/>
        </w:r>
        <w:r w:rsidR="006D2F32">
          <w:rPr>
            <w:webHidden/>
          </w:rPr>
          <w:instrText xml:space="preserve"> PAGEREF _Toc9535012 \h </w:instrText>
        </w:r>
        <w:r w:rsidR="006D2F32">
          <w:rPr>
            <w:webHidden/>
          </w:rPr>
        </w:r>
        <w:r w:rsidR="006D2F32">
          <w:rPr>
            <w:webHidden/>
          </w:rPr>
          <w:fldChar w:fldCharType="separate"/>
        </w:r>
        <w:r>
          <w:rPr>
            <w:webHidden/>
          </w:rPr>
          <w:t>24</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5013" w:history="1">
        <w:r w:rsidR="006D2F32" w:rsidRPr="00862BC2">
          <w:rPr>
            <w:rStyle w:val="ae"/>
          </w:rPr>
          <w:t>4.7.</w:t>
        </w:r>
        <w:r w:rsidR="006D2F32">
          <w:rPr>
            <w:rFonts w:asciiTheme="minorHAnsi" w:eastAsiaTheme="minorEastAsia" w:hAnsiTheme="minorHAnsi" w:cstheme="minorBidi"/>
            <w:szCs w:val="22"/>
          </w:rPr>
          <w:tab/>
        </w:r>
        <w:r w:rsidR="006D2F32" w:rsidRPr="00862BC2">
          <w:rPr>
            <w:rStyle w:val="ae"/>
          </w:rPr>
          <w:t>计量计费</w:t>
        </w:r>
        <w:r w:rsidR="006D2F32">
          <w:rPr>
            <w:webHidden/>
          </w:rPr>
          <w:tab/>
        </w:r>
        <w:r w:rsidR="006D2F32">
          <w:rPr>
            <w:webHidden/>
          </w:rPr>
          <w:fldChar w:fldCharType="begin"/>
        </w:r>
        <w:r w:rsidR="006D2F32">
          <w:rPr>
            <w:webHidden/>
          </w:rPr>
          <w:instrText xml:space="preserve"> PAGEREF _Toc9535013 \h </w:instrText>
        </w:r>
        <w:r w:rsidR="006D2F32">
          <w:rPr>
            <w:webHidden/>
          </w:rPr>
        </w:r>
        <w:r w:rsidR="006D2F32">
          <w:rPr>
            <w:webHidden/>
          </w:rPr>
          <w:fldChar w:fldCharType="separate"/>
        </w:r>
        <w:r>
          <w:rPr>
            <w:webHidden/>
          </w:rPr>
          <w:t>25</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5014" w:history="1">
        <w:r w:rsidR="006D2F32" w:rsidRPr="00862BC2">
          <w:rPr>
            <w:rStyle w:val="ae"/>
          </w:rPr>
          <w:t>4.8.</w:t>
        </w:r>
        <w:r w:rsidR="006D2F32">
          <w:rPr>
            <w:rFonts w:asciiTheme="minorHAnsi" w:eastAsiaTheme="minorEastAsia" w:hAnsiTheme="minorHAnsi" w:cstheme="minorBidi"/>
            <w:szCs w:val="22"/>
          </w:rPr>
          <w:tab/>
        </w:r>
        <w:r w:rsidR="006D2F32" w:rsidRPr="00862BC2">
          <w:rPr>
            <w:rStyle w:val="ae"/>
          </w:rPr>
          <w:t>报表管理</w:t>
        </w:r>
        <w:r w:rsidR="006D2F32">
          <w:rPr>
            <w:webHidden/>
          </w:rPr>
          <w:tab/>
        </w:r>
        <w:r w:rsidR="006D2F32">
          <w:rPr>
            <w:webHidden/>
          </w:rPr>
          <w:fldChar w:fldCharType="begin"/>
        </w:r>
        <w:r w:rsidR="006D2F32">
          <w:rPr>
            <w:webHidden/>
          </w:rPr>
          <w:instrText xml:space="preserve"> PAGEREF _Toc9535014 \h </w:instrText>
        </w:r>
        <w:r w:rsidR="006D2F32">
          <w:rPr>
            <w:webHidden/>
          </w:rPr>
        </w:r>
        <w:r w:rsidR="006D2F32">
          <w:rPr>
            <w:webHidden/>
          </w:rPr>
          <w:fldChar w:fldCharType="separate"/>
        </w:r>
        <w:r>
          <w:rPr>
            <w:webHidden/>
          </w:rPr>
          <w:t>26</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5015" w:history="1">
        <w:r w:rsidR="006D2F32" w:rsidRPr="00862BC2">
          <w:rPr>
            <w:rStyle w:val="ae"/>
          </w:rPr>
          <w:t>4.9.</w:t>
        </w:r>
        <w:r w:rsidR="006D2F32">
          <w:rPr>
            <w:rFonts w:asciiTheme="minorHAnsi" w:eastAsiaTheme="minorEastAsia" w:hAnsiTheme="minorHAnsi" w:cstheme="minorBidi"/>
            <w:szCs w:val="22"/>
          </w:rPr>
          <w:tab/>
        </w:r>
        <w:r w:rsidR="006D2F32" w:rsidRPr="00862BC2">
          <w:rPr>
            <w:rStyle w:val="ae"/>
          </w:rPr>
          <w:t>云安全态势</w:t>
        </w:r>
        <w:r w:rsidR="006D2F32">
          <w:rPr>
            <w:webHidden/>
          </w:rPr>
          <w:tab/>
        </w:r>
        <w:r w:rsidR="006D2F32">
          <w:rPr>
            <w:webHidden/>
          </w:rPr>
          <w:fldChar w:fldCharType="begin"/>
        </w:r>
        <w:r w:rsidR="006D2F32">
          <w:rPr>
            <w:webHidden/>
          </w:rPr>
          <w:instrText xml:space="preserve"> PAGEREF _Toc9535015 \h </w:instrText>
        </w:r>
        <w:r w:rsidR="006D2F32">
          <w:rPr>
            <w:webHidden/>
          </w:rPr>
        </w:r>
        <w:r w:rsidR="006D2F32">
          <w:rPr>
            <w:webHidden/>
          </w:rPr>
          <w:fldChar w:fldCharType="separate"/>
        </w:r>
        <w:r>
          <w:rPr>
            <w:webHidden/>
          </w:rPr>
          <w:t>26</w:t>
        </w:r>
        <w:r w:rsidR="006D2F32">
          <w:rPr>
            <w:webHidden/>
          </w:rPr>
          <w:fldChar w:fldCharType="end"/>
        </w:r>
      </w:hyperlink>
    </w:p>
    <w:p w:rsidR="006D2F32" w:rsidRDefault="001E28AD">
      <w:pPr>
        <w:pStyle w:val="24"/>
        <w:rPr>
          <w:rFonts w:asciiTheme="minorHAnsi" w:eastAsiaTheme="minorEastAsia" w:hAnsiTheme="minorHAnsi" w:cstheme="minorBidi"/>
          <w:szCs w:val="22"/>
        </w:rPr>
      </w:pPr>
      <w:hyperlink w:anchor="_Toc9535016" w:history="1">
        <w:r w:rsidR="006D2F32" w:rsidRPr="00862BC2">
          <w:rPr>
            <w:rStyle w:val="ae"/>
          </w:rPr>
          <w:t>4.10.</w:t>
        </w:r>
        <w:r w:rsidR="006D2F32">
          <w:rPr>
            <w:rFonts w:asciiTheme="minorHAnsi" w:eastAsiaTheme="minorEastAsia" w:hAnsiTheme="minorHAnsi" w:cstheme="minorBidi"/>
            <w:szCs w:val="22"/>
          </w:rPr>
          <w:tab/>
        </w:r>
        <w:r w:rsidR="006D2F32" w:rsidRPr="00862BC2">
          <w:rPr>
            <w:rStyle w:val="ae"/>
          </w:rPr>
          <w:t>日志审计</w:t>
        </w:r>
        <w:r w:rsidR="006D2F32">
          <w:rPr>
            <w:webHidden/>
          </w:rPr>
          <w:tab/>
        </w:r>
        <w:r w:rsidR="006D2F32">
          <w:rPr>
            <w:webHidden/>
          </w:rPr>
          <w:fldChar w:fldCharType="begin"/>
        </w:r>
        <w:r w:rsidR="006D2F32">
          <w:rPr>
            <w:webHidden/>
          </w:rPr>
          <w:instrText xml:space="preserve"> PAGEREF _Toc9535016 \h </w:instrText>
        </w:r>
        <w:r w:rsidR="006D2F32">
          <w:rPr>
            <w:webHidden/>
          </w:rPr>
        </w:r>
        <w:r w:rsidR="006D2F32">
          <w:rPr>
            <w:webHidden/>
          </w:rPr>
          <w:fldChar w:fldCharType="separate"/>
        </w:r>
        <w:r>
          <w:rPr>
            <w:webHidden/>
          </w:rPr>
          <w:t>28</w:t>
        </w:r>
        <w:r w:rsidR="006D2F32">
          <w:rPr>
            <w:webHidden/>
          </w:rPr>
          <w:fldChar w:fldCharType="end"/>
        </w:r>
      </w:hyperlink>
    </w:p>
    <w:p w:rsidR="006D2F32" w:rsidRDefault="001E28AD">
      <w:pPr>
        <w:pStyle w:val="12"/>
        <w:rPr>
          <w:rFonts w:asciiTheme="minorHAnsi" w:eastAsiaTheme="minorEastAsia" w:hAnsiTheme="minorHAnsi" w:cstheme="minorBidi"/>
          <w:szCs w:val="22"/>
        </w:rPr>
      </w:pPr>
      <w:hyperlink w:anchor="_Toc9535017" w:history="1">
        <w:r w:rsidR="006D2F32" w:rsidRPr="00862BC2">
          <w:rPr>
            <w:rStyle w:val="ae"/>
          </w:rPr>
          <w:t>5.</w:t>
        </w:r>
        <w:r w:rsidR="006D2F32">
          <w:rPr>
            <w:rFonts w:asciiTheme="minorHAnsi" w:eastAsiaTheme="minorEastAsia" w:hAnsiTheme="minorHAnsi" w:cstheme="minorBidi"/>
            <w:szCs w:val="22"/>
          </w:rPr>
          <w:tab/>
        </w:r>
        <w:r w:rsidR="006D2F32" w:rsidRPr="00862BC2">
          <w:rPr>
            <w:rStyle w:val="ae"/>
          </w:rPr>
          <w:t>产品价值</w:t>
        </w:r>
        <w:r w:rsidR="006D2F32">
          <w:rPr>
            <w:webHidden/>
          </w:rPr>
          <w:tab/>
        </w:r>
        <w:r w:rsidR="006D2F32">
          <w:rPr>
            <w:webHidden/>
          </w:rPr>
          <w:fldChar w:fldCharType="begin"/>
        </w:r>
        <w:r w:rsidR="006D2F32">
          <w:rPr>
            <w:webHidden/>
          </w:rPr>
          <w:instrText xml:space="preserve"> PAGEREF _Toc9535017 \h </w:instrText>
        </w:r>
        <w:r w:rsidR="006D2F32">
          <w:rPr>
            <w:webHidden/>
          </w:rPr>
        </w:r>
        <w:r w:rsidR="006D2F32">
          <w:rPr>
            <w:webHidden/>
          </w:rPr>
          <w:fldChar w:fldCharType="separate"/>
        </w:r>
        <w:r>
          <w:rPr>
            <w:webHidden/>
          </w:rPr>
          <w:t>30</w:t>
        </w:r>
        <w:r w:rsidR="006D2F32">
          <w:rPr>
            <w:webHidden/>
          </w:rPr>
          <w:fldChar w:fldCharType="end"/>
        </w:r>
      </w:hyperlink>
    </w:p>
    <w:p w:rsidR="000760A7" w:rsidRDefault="00C54BFD" w:rsidP="00931F3C">
      <w:pPr>
        <w:pStyle w:val="12"/>
        <w:jc w:val="distribute"/>
        <w:rPr>
          <w:rFonts w:ascii="黑体" w:eastAsia="黑体" w:hAnsi="黑体"/>
          <w:b/>
          <w:sz w:val="28"/>
          <w:szCs w:val="28"/>
        </w:rPr>
      </w:pPr>
      <w:r>
        <w:fldChar w:fldCharType="end"/>
      </w:r>
    </w:p>
    <w:p w:rsidR="000760A7" w:rsidRPr="000760A7" w:rsidRDefault="000760A7" w:rsidP="000760A7"/>
    <w:p w:rsidR="000760A7" w:rsidRPr="000760A7" w:rsidRDefault="000760A7" w:rsidP="000760A7"/>
    <w:p w:rsidR="000760A7" w:rsidRPr="000760A7" w:rsidRDefault="000760A7" w:rsidP="000760A7"/>
    <w:p w:rsidR="000760A7" w:rsidRPr="000760A7" w:rsidRDefault="000760A7" w:rsidP="000760A7"/>
    <w:p w:rsidR="000760A7" w:rsidRPr="000760A7" w:rsidRDefault="000760A7" w:rsidP="000760A7"/>
    <w:p w:rsidR="000760A7" w:rsidRPr="000760A7" w:rsidRDefault="000760A7" w:rsidP="000760A7"/>
    <w:p w:rsidR="000760A7" w:rsidRDefault="000760A7" w:rsidP="000760A7"/>
    <w:p w:rsidR="00176098" w:rsidRPr="000760A7" w:rsidRDefault="000760A7" w:rsidP="000760A7">
      <w:pPr>
        <w:tabs>
          <w:tab w:val="center" w:pos="4150"/>
        </w:tabs>
        <w:sectPr w:rsidR="00176098" w:rsidRPr="000760A7" w:rsidSect="00632AF1">
          <w:headerReference w:type="default" r:id="rId11"/>
          <w:footerReference w:type="default" r:id="rId12"/>
          <w:pgSz w:w="11900" w:h="16840"/>
          <w:pgMar w:top="1440" w:right="1800" w:bottom="1440" w:left="1800" w:header="850" w:footer="992" w:gutter="0"/>
          <w:pgNumType w:start="1"/>
          <w:cols w:space="425"/>
          <w:docGrid w:type="lines" w:linePitch="326"/>
        </w:sectPr>
      </w:pPr>
      <w:r>
        <w:tab/>
      </w:r>
    </w:p>
    <w:p w:rsidR="006B02D3" w:rsidRPr="00066EC6" w:rsidRDefault="00E3359E" w:rsidP="008A31C9">
      <w:pPr>
        <w:pStyle w:val="1"/>
        <w:rPr>
          <w:rFonts w:asciiTheme="minorEastAsia" w:eastAsiaTheme="minorEastAsia" w:hAnsiTheme="minorEastAsia"/>
        </w:rPr>
      </w:pPr>
      <w:bookmarkStart w:id="1" w:name="_Toc9534988"/>
      <w:bookmarkStart w:id="2" w:name="_Toc436122994"/>
      <w:bookmarkStart w:id="3" w:name="_Toc436138055"/>
      <w:r>
        <w:rPr>
          <w:rFonts w:hint="eastAsia"/>
        </w:rPr>
        <w:lastRenderedPageBreak/>
        <w:t>引言</w:t>
      </w:r>
      <w:bookmarkEnd w:id="1"/>
      <w:r w:rsidRPr="00D74787">
        <w:rPr>
          <w:rFonts w:hint="eastAsia"/>
        </w:rPr>
        <w:t xml:space="preserve"> </w:t>
      </w:r>
      <w:bookmarkEnd w:id="2"/>
      <w:bookmarkEnd w:id="3"/>
    </w:p>
    <w:p w:rsidR="00DF388D" w:rsidRPr="00931F3C" w:rsidRDefault="00DF388D" w:rsidP="00931F3C">
      <w:pPr>
        <w:ind w:firstLine="420"/>
        <w:jc w:val="both"/>
        <w:rPr>
          <w:rFonts w:ascii="宋体" w:hAnsi="宋体"/>
        </w:rPr>
      </w:pPr>
      <w:r w:rsidRPr="00931F3C">
        <w:rPr>
          <w:rFonts w:ascii="宋体" w:hAnsi="宋体" w:hint="eastAsia"/>
        </w:rPr>
        <w:t>随着云计算的普及，大量分散数据集中到私有云</w:t>
      </w:r>
      <w:r w:rsidRPr="00931F3C">
        <w:rPr>
          <w:rFonts w:ascii="宋体" w:hAnsi="宋体"/>
        </w:rPr>
        <w:t>和</w:t>
      </w:r>
      <w:r w:rsidRPr="00931F3C">
        <w:rPr>
          <w:rFonts w:ascii="宋体" w:hAnsi="宋体" w:hint="eastAsia"/>
        </w:rPr>
        <w:t>公有云</w:t>
      </w:r>
      <w:r w:rsidRPr="00931F3C">
        <w:rPr>
          <w:rFonts w:ascii="宋体" w:hAnsi="宋体"/>
        </w:rPr>
        <w:t>内</w:t>
      </w:r>
      <w:r w:rsidRPr="00931F3C">
        <w:rPr>
          <w:rFonts w:ascii="宋体" w:hAnsi="宋体" w:hint="eastAsia"/>
        </w:rPr>
        <w:t>，这些</w:t>
      </w:r>
      <w:r w:rsidRPr="00931F3C">
        <w:rPr>
          <w:rFonts w:ascii="宋体" w:hAnsi="宋体"/>
        </w:rPr>
        <w:t>数据</w:t>
      </w:r>
      <w:r w:rsidRPr="00931F3C">
        <w:rPr>
          <w:rFonts w:ascii="宋体" w:hAnsi="宋体" w:hint="eastAsia"/>
        </w:rPr>
        <w:t>中包含的巨大信息和潜在价值也吸引了更多的攻击者，根据国家计算机网络应急技术处理协调中心（简称CNCERT/CC）报告，网络安全事件依然持续不断爆发</w:t>
      </w:r>
      <w:r w:rsidR="00171030" w:rsidRPr="00931F3C">
        <w:rPr>
          <w:rFonts w:ascii="宋体" w:hAnsi="宋体" w:hint="eastAsia"/>
        </w:rPr>
        <w:t>，而针对云上安全防护的</w:t>
      </w:r>
      <w:r w:rsidR="00171030" w:rsidRPr="00931F3C">
        <w:rPr>
          <w:rFonts w:ascii="宋体" w:hAnsi="宋体"/>
        </w:rPr>
        <w:t>需求</w:t>
      </w:r>
      <w:r w:rsidR="00171030" w:rsidRPr="00931F3C">
        <w:rPr>
          <w:rFonts w:ascii="宋体" w:hAnsi="宋体" w:hint="eastAsia"/>
        </w:rPr>
        <w:t>也将与日俱增</w:t>
      </w:r>
      <w:r w:rsidR="009A0D16">
        <w:rPr>
          <w:rFonts w:ascii="宋体" w:hAnsi="宋体" w:hint="eastAsia"/>
        </w:rPr>
        <w:t>。</w:t>
      </w:r>
      <w:r w:rsidRPr="00931F3C">
        <w:rPr>
          <w:rFonts w:ascii="宋体" w:hAnsi="宋体" w:hint="eastAsia"/>
        </w:rPr>
        <w:t>《信息安全技术 网络安全等级保护基本要求 第2部分：云计算安全扩展要求</w:t>
      </w:r>
      <w:r w:rsidRPr="00931F3C">
        <w:rPr>
          <w:rFonts w:ascii="宋体" w:hAnsi="宋体"/>
        </w:rPr>
        <w:t>》</w:t>
      </w:r>
      <w:r w:rsidR="00A95345">
        <w:rPr>
          <w:rFonts w:ascii="宋体" w:hAnsi="宋体" w:hint="eastAsia"/>
        </w:rPr>
        <w:t>等云计算</w:t>
      </w:r>
      <w:r w:rsidRPr="00931F3C">
        <w:rPr>
          <w:rFonts w:ascii="宋体" w:hAnsi="宋体" w:hint="eastAsia"/>
        </w:rPr>
        <w:t>标准对云</w:t>
      </w:r>
      <w:r w:rsidRPr="00931F3C">
        <w:rPr>
          <w:rFonts w:ascii="宋体" w:hAnsi="宋体"/>
        </w:rPr>
        <w:t>环境中</w:t>
      </w:r>
      <w:r w:rsidRPr="00931F3C">
        <w:rPr>
          <w:rFonts w:ascii="宋体" w:hAnsi="宋体" w:hint="eastAsia"/>
        </w:rPr>
        <w:t>的</w:t>
      </w:r>
      <w:r w:rsidR="00FF6908" w:rsidRPr="00931F3C">
        <w:rPr>
          <w:rFonts w:ascii="宋体" w:hAnsi="宋体" w:hint="eastAsia"/>
        </w:rPr>
        <w:t>安全防护</w:t>
      </w:r>
      <w:r w:rsidR="00FF6908" w:rsidRPr="00931F3C">
        <w:rPr>
          <w:rFonts w:ascii="宋体" w:hAnsi="宋体"/>
        </w:rPr>
        <w:t>的</w:t>
      </w:r>
      <w:r w:rsidR="00FF6908" w:rsidRPr="00931F3C">
        <w:rPr>
          <w:rFonts w:ascii="宋体" w:hAnsi="宋体" w:hint="eastAsia"/>
        </w:rPr>
        <w:t>标准和范围</w:t>
      </w:r>
      <w:r w:rsidRPr="00931F3C">
        <w:rPr>
          <w:rFonts w:ascii="宋体" w:hAnsi="宋体" w:hint="eastAsia"/>
        </w:rPr>
        <w:t>做出了</w:t>
      </w:r>
      <w:r w:rsidRPr="00931F3C">
        <w:rPr>
          <w:rFonts w:ascii="宋体" w:hAnsi="宋体"/>
        </w:rPr>
        <w:t>明确的要求</w:t>
      </w:r>
      <w:r w:rsidR="00D949CD" w:rsidRPr="00931F3C">
        <w:rPr>
          <w:rFonts w:ascii="宋体" w:hAnsi="宋体" w:hint="eastAsia"/>
        </w:rPr>
        <w:t>，云上的安全责任将由云服务提供商与租户共担</w:t>
      </w:r>
      <w:r w:rsidR="00A95345">
        <w:rPr>
          <w:rFonts w:ascii="宋体" w:hAnsi="宋体" w:hint="eastAsia"/>
        </w:rPr>
        <w:t>，需要</w:t>
      </w:r>
      <w:r w:rsidR="00FF6908" w:rsidRPr="00931F3C">
        <w:rPr>
          <w:rFonts w:ascii="宋体" w:hAnsi="宋体" w:hint="eastAsia"/>
        </w:rPr>
        <w:t>充分保证</w:t>
      </w:r>
      <w:r w:rsidR="00D949CD" w:rsidRPr="00931F3C">
        <w:rPr>
          <w:rFonts w:ascii="宋体" w:hAnsi="宋体" w:hint="eastAsia"/>
        </w:rPr>
        <w:t>租户</w:t>
      </w:r>
      <w:r w:rsidR="00FF6908" w:rsidRPr="00931F3C">
        <w:rPr>
          <w:rFonts w:ascii="宋体" w:hAnsi="宋体" w:hint="eastAsia"/>
        </w:rPr>
        <w:t>业务</w:t>
      </w:r>
      <w:r w:rsidR="00FF6908" w:rsidRPr="00931F3C">
        <w:rPr>
          <w:rFonts w:ascii="宋体" w:hAnsi="宋体"/>
        </w:rPr>
        <w:t>安全</w:t>
      </w:r>
      <w:r w:rsidR="00FF6908" w:rsidRPr="00931F3C">
        <w:rPr>
          <w:rFonts w:ascii="宋体" w:hAnsi="宋体" w:hint="eastAsia"/>
        </w:rPr>
        <w:t>的同时</w:t>
      </w:r>
      <w:r w:rsidR="00FF6908" w:rsidRPr="00931F3C">
        <w:rPr>
          <w:rFonts w:ascii="宋体" w:hAnsi="宋体"/>
        </w:rPr>
        <w:t>还</w:t>
      </w:r>
      <w:r w:rsidRPr="00931F3C">
        <w:rPr>
          <w:rFonts w:ascii="宋体" w:hAnsi="宋体"/>
        </w:rPr>
        <w:t>要求</w:t>
      </w:r>
      <w:r w:rsidRPr="00931F3C">
        <w:rPr>
          <w:rFonts w:ascii="宋体" w:hAnsi="宋体" w:hint="eastAsia"/>
        </w:rPr>
        <w:t>云</w:t>
      </w:r>
      <w:r w:rsidRPr="00931F3C">
        <w:rPr>
          <w:rFonts w:ascii="宋体" w:hAnsi="宋体"/>
        </w:rPr>
        <w:t>服务</w:t>
      </w:r>
      <w:r w:rsidR="006A37A4" w:rsidRPr="00931F3C">
        <w:rPr>
          <w:rFonts w:ascii="宋体" w:hAnsi="宋体" w:hint="eastAsia"/>
        </w:rPr>
        <w:t>提供商能</w:t>
      </w:r>
      <w:r w:rsidR="00D949CD" w:rsidRPr="00931F3C">
        <w:rPr>
          <w:rFonts w:ascii="宋体" w:hAnsi="宋体" w:hint="eastAsia"/>
        </w:rPr>
        <w:t>持续</w:t>
      </w:r>
      <w:r w:rsidR="00D949CD" w:rsidRPr="00931F3C">
        <w:rPr>
          <w:rFonts w:ascii="宋体" w:hAnsi="宋体"/>
        </w:rPr>
        <w:t>运营安全</w:t>
      </w:r>
      <w:r w:rsidR="00D949CD" w:rsidRPr="00931F3C">
        <w:rPr>
          <w:rFonts w:ascii="宋体" w:hAnsi="宋体" w:hint="eastAsia"/>
        </w:rPr>
        <w:t>服务</w:t>
      </w:r>
      <w:r w:rsidRPr="00931F3C">
        <w:rPr>
          <w:rFonts w:ascii="宋体" w:hAnsi="宋体" w:hint="eastAsia"/>
        </w:rPr>
        <w:t>。</w:t>
      </w:r>
    </w:p>
    <w:p w:rsidR="00DF388D" w:rsidRPr="00931F3C" w:rsidRDefault="006A37A4" w:rsidP="00931F3C">
      <w:pPr>
        <w:ind w:firstLine="420"/>
        <w:jc w:val="both"/>
        <w:rPr>
          <w:rFonts w:ascii="宋体" w:hAnsi="宋体"/>
        </w:rPr>
      </w:pPr>
      <w:r w:rsidRPr="00931F3C">
        <w:rPr>
          <w:rFonts w:ascii="宋体" w:hAnsi="宋体" w:hint="eastAsia"/>
        </w:rPr>
        <w:t>传统单纯</w:t>
      </w:r>
      <w:r w:rsidRPr="00931F3C">
        <w:rPr>
          <w:rFonts w:ascii="宋体" w:hAnsi="宋体"/>
        </w:rPr>
        <w:t>依靠</w:t>
      </w:r>
      <w:r w:rsidRPr="00931F3C">
        <w:rPr>
          <w:rFonts w:ascii="宋体" w:hAnsi="宋体" w:hint="eastAsia"/>
        </w:rPr>
        <w:t>部署虚拟化</w:t>
      </w:r>
      <w:r w:rsidRPr="00931F3C">
        <w:rPr>
          <w:rFonts w:ascii="宋体" w:hAnsi="宋体"/>
        </w:rPr>
        <w:t>安全</w:t>
      </w:r>
      <w:r w:rsidRPr="00931F3C">
        <w:rPr>
          <w:rFonts w:ascii="宋体" w:hAnsi="宋体" w:hint="eastAsia"/>
        </w:rPr>
        <w:t>设备</w:t>
      </w:r>
      <w:r w:rsidRPr="00931F3C">
        <w:rPr>
          <w:rFonts w:ascii="宋体" w:hAnsi="宋体"/>
        </w:rPr>
        <w:t>的方式</w:t>
      </w:r>
      <w:r w:rsidRPr="00931F3C">
        <w:rPr>
          <w:rFonts w:ascii="宋体" w:hAnsi="宋体" w:hint="eastAsia"/>
        </w:rPr>
        <w:t>，</w:t>
      </w:r>
      <w:r w:rsidRPr="00931F3C">
        <w:rPr>
          <w:rFonts w:ascii="宋体" w:hAnsi="宋体"/>
        </w:rPr>
        <w:t>部署</w:t>
      </w:r>
      <w:r w:rsidRPr="00931F3C">
        <w:rPr>
          <w:rFonts w:ascii="宋体" w:hAnsi="宋体" w:hint="eastAsia"/>
        </w:rPr>
        <w:t>周期</w:t>
      </w:r>
      <w:r w:rsidRPr="00931F3C">
        <w:rPr>
          <w:rFonts w:ascii="宋体" w:hAnsi="宋体"/>
        </w:rPr>
        <w:t>长</w:t>
      </w:r>
      <w:r w:rsidRPr="00931F3C">
        <w:rPr>
          <w:rFonts w:ascii="宋体" w:hAnsi="宋体" w:hint="eastAsia"/>
        </w:rPr>
        <w:t>，使用</w:t>
      </w:r>
      <w:r w:rsidRPr="00931F3C">
        <w:rPr>
          <w:rFonts w:ascii="宋体" w:hAnsi="宋体"/>
        </w:rPr>
        <w:t>不</w:t>
      </w:r>
      <w:r w:rsidRPr="00931F3C">
        <w:rPr>
          <w:rFonts w:ascii="宋体" w:hAnsi="宋体" w:hint="eastAsia"/>
        </w:rPr>
        <w:t>便利，配置</w:t>
      </w:r>
      <w:r w:rsidRPr="00931F3C">
        <w:rPr>
          <w:rFonts w:ascii="宋体" w:hAnsi="宋体"/>
        </w:rPr>
        <w:t>复杂</w:t>
      </w:r>
      <w:r w:rsidRPr="00931F3C">
        <w:rPr>
          <w:rFonts w:ascii="宋体" w:hAnsi="宋体" w:hint="eastAsia"/>
        </w:rPr>
        <w:t>已经</w:t>
      </w:r>
      <w:r w:rsidRPr="00931F3C">
        <w:rPr>
          <w:rFonts w:ascii="宋体" w:hAnsi="宋体"/>
        </w:rPr>
        <w:t>无法</w:t>
      </w:r>
      <w:r w:rsidR="00DF388D" w:rsidRPr="00931F3C">
        <w:rPr>
          <w:rFonts w:ascii="宋体" w:hAnsi="宋体"/>
        </w:rPr>
        <w:t>满足</w:t>
      </w:r>
      <w:r w:rsidRPr="00931F3C">
        <w:rPr>
          <w:rFonts w:ascii="宋体" w:hAnsi="宋体" w:hint="eastAsia"/>
        </w:rPr>
        <w:t>云环境</w:t>
      </w:r>
      <w:r w:rsidRPr="00931F3C">
        <w:rPr>
          <w:rFonts w:ascii="宋体" w:hAnsi="宋体"/>
        </w:rPr>
        <w:t>下</w:t>
      </w:r>
      <w:r w:rsidRPr="00931F3C">
        <w:rPr>
          <w:rFonts w:ascii="宋体" w:hAnsi="宋体" w:hint="eastAsia"/>
        </w:rPr>
        <w:t>安全的</w:t>
      </w:r>
      <w:r w:rsidRPr="00931F3C">
        <w:rPr>
          <w:rFonts w:ascii="宋体" w:hAnsi="宋体"/>
        </w:rPr>
        <w:t>需求</w:t>
      </w:r>
      <w:r w:rsidRPr="00931F3C">
        <w:rPr>
          <w:rFonts w:ascii="宋体" w:hAnsi="宋体" w:hint="eastAsia"/>
        </w:rPr>
        <w:t>。用户希望能够</w:t>
      </w:r>
      <w:r w:rsidRPr="00931F3C">
        <w:rPr>
          <w:rFonts w:ascii="宋体" w:hAnsi="宋体"/>
        </w:rPr>
        <w:t>构建一套</w:t>
      </w:r>
      <w:r w:rsidRPr="00931F3C">
        <w:rPr>
          <w:rFonts w:ascii="宋体" w:hAnsi="宋体" w:hint="eastAsia"/>
        </w:rPr>
        <w:t>使用便利</w:t>
      </w:r>
      <w:r w:rsidR="009E4412" w:rsidRPr="00931F3C">
        <w:rPr>
          <w:rFonts w:ascii="宋体" w:hAnsi="宋体" w:hint="eastAsia"/>
        </w:rPr>
        <w:t>，</w:t>
      </w:r>
      <w:r w:rsidRPr="00931F3C">
        <w:rPr>
          <w:rFonts w:ascii="宋体" w:hAnsi="宋体" w:hint="eastAsia"/>
        </w:rPr>
        <w:t>可</w:t>
      </w:r>
      <w:r w:rsidR="00B2570A" w:rsidRPr="00931F3C">
        <w:rPr>
          <w:rFonts w:ascii="宋体" w:hAnsi="宋体" w:hint="eastAsia"/>
        </w:rPr>
        <w:t>持续</w:t>
      </w:r>
      <w:r w:rsidRPr="00931F3C">
        <w:rPr>
          <w:rFonts w:ascii="宋体" w:hAnsi="宋体" w:hint="eastAsia"/>
        </w:rPr>
        <w:t>运营</w:t>
      </w:r>
      <w:r w:rsidR="009E4412" w:rsidRPr="00931F3C">
        <w:rPr>
          <w:rFonts w:ascii="宋体" w:hAnsi="宋体" w:hint="eastAsia"/>
        </w:rPr>
        <w:t>，</w:t>
      </w:r>
      <w:r w:rsidRPr="00931F3C">
        <w:rPr>
          <w:rFonts w:ascii="宋体" w:hAnsi="宋体"/>
        </w:rPr>
        <w:t>覆盖</w:t>
      </w:r>
      <w:r w:rsidRPr="00931F3C">
        <w:rPr>
          <w:rFonts w:ascii="宋体" w:hAnsi="宋体" w:hint="eastAsia"/>
        </w:rPr>
        <w:t>从边界到主机</w:t>
      </w:r>
      <w:r w:rsidR="009E4412" w:rsidRPr="00931F3C">
        <w:rPr>
          <w:rFonts w:ascii="宋体" w:hAnsi="宋体" w:hint="eastAsia"/>
        </w:rPr>
        <w:t>、</w:t>
      </w:r>
      <w:r w:rsidRPr="00931F3C">
        <w:rPr>
          <w:rFonts w:ascii="宋体" w:hAnsi="宋体"/>
        </w:rPr>
        <w:t>应用</w:t>
      </w:r>
      <w:r w:rsidRPr="00931F3C">
        <w:rPr>
          <w:rFonts w:ascii="宋体" w:hAnsi="宋体" w:hint="eastAsia"/>
        </w:rPr>
        <w:t>的</w:t>
      </w:r>
      <w:r w:rsidRPr="00931F3C">
        <w:rPr>
          <w:rFonts w:ascii="宋体" w:hAnsi="宋体"/>
        </w:rPr>
        <w:t>立体</w:t>
      </w:r>
      <w:r w:rsidRPr="00931F3C">
        <w:rPr>
          <w:rFonts w:ascii="宋体" w:hAnsi="宋体" w:hint="eastAsia"/>
        </w:rPr>
        <w:t>化云</w:t>
      </w:r>
      <w:r w:rsidRPr="00931F3C">
        <w:rPr>
          <w:rFonts w:ascii="宋体" w:hAnsi="宋体"/>
        </w:rPr>
        <w:t>安全</w:t>
      </w:r>
      <w:r w:rsidRPr="00931F3C">
        <w:rPr>
          <w:rFonts w:ascii="宋体" w:hAnsi="宋体" w:hint="eastAsia"/>
        </w:rPr>
        <w:t>防护</w:t>
      </w:r>
      <w:r w:rsidRPr="00931F3C">
        <w:rPr>
          <w:rFonts w:ascii="宋体" w:hAnsi="宋体"/>
        </w:rPr>
        <w:t>体系</w:t>
      </w:r>
      <w:r w:rsidR="00DF388D" w:rsidRPr="00931F3C">
        <w:rPr>
          <w:rFonts w:ascii="宋体" w:hAnsi="宋体" w:hint="eastAsia"/>
        </w:rPr>
        <w:t>。</w:t>
      </w:r>
    </w:p>
    <w:p w:rsidR="00E3359E" w:rsidRDefault="00BF4499" w:rsidP="00E3359E">
      <w:pPr>
        <w:pStyle w:val="1"/>
      </w:pPr>
      <w:bookmarkStart w:id="4" w:name="_Toc9534989"/>
      <w:r>
        <w:rPr>
          <w:rFonts w:hint="eastAsia"/>
        </w:rPr>
        <w:lastRenderedPageBreak/>
        <w:t>产品</w:t>
      </w:r>
      <w:r>
        <w:t>介绍</w:t>
      </w:r>
      <w:bookmarkEnd w:id="4"/>
    </w:p>
    <w:p w:rsidR="00E3359E" w:rsidRDefault="00E3359E" w:rsidP="00E3359E">
      <w:pPr>
        <w:pStyle w:val="20"/>
      </w:pPr>
      <w:bookmarkStart w:id="5" w:name="_Toc9534990"/>
      <w:r>
        <w:rPr>
          <w:rFonts w:hint="eastAsia"/>
        </w:rPr>
        <w:t>产品</w:t>
      </w:r>
      <w:r w:rsidR="00BF4499">
        <w:rPr>
          <w:rFonts w:hint="eastAsia"/>
        </w:rPr>
        <w:t>概述</w:t>
      </w:r>
      <w:bookmarkEnd w:id="5"/>
    </w:p>
    <w:p w:rsidR="00D949CD" w:rsidRDefault="00926471" w:rsidP="00931F3C">
      <w:pPr>
        <w:pStyle w:val="360"/>
        <w:ind w:firstLine="480"/>
        <w:jc w:val="both"/>
      </w:pPr>
      <w:r>
        <w:rPr>
          <w:rFonts w:hint="eastAsia"/>
        </w:rPr>
        <w:t>传统业务开始</w:t>
      </w:r>
      <w:r>
        <w:t>往</w:t>
      </w:r>
      <w:r>
        <w:rPr>
          <w:rFonts w:hint="eastAsia"/>
        </w:rPr>
        <w:t>各种</w:t>
      </w:r>
      <w:r>
        <w:t>云</w:t>
      </w:r>
      <w:r>
        <w:rPr>
          <w:rFonts w:hint="eastAsia"/>
        </w:rPr>
        <w:t>上迁移</w:t>
      </w:r>
      <w:r>
        <w:t>后</w:t>
      </w:r>
      <w:r>
        <w:rPr>
          <w:rFonts w:hint="eastAsia"/>
        </w:rPr>
        <w:t>，云</w:t>
      </w:r>
      <w:r>
        <w:t>内</w:t>
      </w:r>
      <w:r>
        <w:rPr>
          <w:rFonts w:hint="eastAsia"/>
        </w:rPr>
        <w:t>承载</w:t>
      </w:r>
      <w:r>
        <w:t>的</w:t>
      </w:r>
      <w:r>
        <w:rPr>
          <w:rFonts w:hint="eastAsia"/>
        </w:rPr>
        <w:t>业务越来越多，而</w:t>
      </w:r>
      <w:r>
        <w:t>云内</w:t>
      </w:r>
      <w:r>
        <w:rPr>
          <w:rFonts w:hint="eastAsia"/>
        </w:rPr>
        <w:t>业务</w:t>
      </w:r>
      <w:r>
        <w:t>安全</w:t>
      </w:r>
      <w:r>
        <w:rPr>
          <w:rFonts w:hint="eastAsia"/>
        </w:rPr>
        <w:t>建设却</w:t>
      </w:r>
      <w:r>
        <w:t>远远落后</w:t>
      </w:r>
      <w:r>
        <w:rPr>
          <w:rFonts w:hint="eastAsia"/>
        </w:rPr>
        <w:t>于业务迁移</w:t>
      </w:r>
      <w:r>
        <w:t>的</w:t>
      </w:r>
      <w:r>
        <w:rPr>
          <w:rFonts w:hint="eastAsia"/>
        </w:rPr>
        <w:t>进度</w:t>
      </w:r>
      <w:r w:rsidR="00D949CD">
        <w:rPr>
          <w:rFonts w:hint="eastAsia"/>
        </w:rPr>
        <w:t>，</w:t>
      </w:r>
      <w:r>
        <w:rPr>
          <w:rFonts w:hint="eastAsia"/>
        </w:rPr>
        <w:t>构建的</w:t>
      </w:r>
      <w:r>
        <w:t>云上</w:t>
      </w:r>
      <w:r>
        <w:rPr>
          <w:rFonts w:hint="eastAsia"/>
        </w:rPr>
        <w:t>业务</w:t>
      </w:r>
      <w:r w:rsidR="005649AB">
        <w:rPr>
          <w:rFonts w:hint="eastAsia"/>
        </w:rPr>
        <w:t>安全体系</w:t>
      </w:r>
      <w:r>
        <w:rPr>
          <w:rFonts w:hint="eastAsia"/>
        </w:rPr>
        <w:t>不仅要</w:t>
      </w:r>
      <w:r w:rsidR="004B2936">
        <w:rPr>
          <w:rFonts w:hint="eastAsia"/>
        </w:rPr>
        <w:t>从边界</w:t>
      </w:r>
      <w:r w:rsidR="005649AB">
        <w:rPr>
          <w:rFonts w:hint="eastAsia"/>
        </w:rPr>
        <w:t>入侵防范、主机恶意代码防范、数据库</w:t>
      </w:r>
      <w:r>
        <w:rPr>
          <w:rFonts w:hint="eastAsia"/>
        </w:rPr>
        <w:t>审计</w:t>
      </w:r>
      <w:r w:rsidR="00D949CD">
        <w:rPr>
          <w:rFonts w:hint="eastAsia"/>
        </w:rPr>
        <w:t>等</w:t>
      </w:r>
      <w:r>
        <w:rPr>
          <w:rFonts w:hint="eastAsia"/>
        </w:rPr>
        <w:t>传统安全</w:t>
      </w:r>
      <w:r>
        <w:t>防护</w:t>
      </w:r>
      <w:r>
        <w:rPr>
          <w:rFonts w:hint="eastAsia"/>
        </w:rPr>
        <w:t>能力</w:t>
      </w:r>
      <w:r>
        <w:t>着手</w:t>
      </w:r>
      <w:r w:rsidR="00D949CD">
        <w:rPr>
          <w:rFonts w:hint="eastAsia"/>
        </w:rPr>
        <w:t>，</w:t>
      </w:r>
      <w:r>
        <w:rPr>
          <w:rFonts w:hint="eastAsia"/>
        </w:rPr>
        <w:t>更要让各种安全</w:t>
      </w:r>
      <w:r>
        <w:t>服务</w:t>
      </w:r>
      <w:r>
        <w:rPr>
          <w:rFonts w:hint="eastAsia"/>
        </w:rPr>
        <w:t>能力与</w:t>
      </w:r>
      <w:r>
        <w:t>云</w:t>
      </w:r>
      <w:r w:rsidR="00E327CC">
        <w:rPr>
          <w:rFonts w:hint="eastAsia"/>
        </w:rPr>
        <w:t>计算</w:t>
      </w:r>
      <w:r w:rsidR="00E327CC">
        <w:t>按需交付</w:t>
      </w:r>
      <w:r>
        <w:rPr>
          <w:rFonts w:hint="eastAsia"/>
        </w:rPr>
        <w:t>的特点进行</w:t>
      </w:r>
      <w:r>
        <w:t>深度的</w:t>
      </w:r>
      <w:r>
        <w:rPr>
          <w:rFonts w:hint="eastAsia"/>
        </w:rPr>
        <w:t>结合</w:t>
      </w:r>
      <w:r w:rsidR="004B2936">
        <w:rPr>
          <w:rFonts w:hint="eastAsia"/>
        </w:rPr>
        <w:t>，</w:t>
      </w:r>
      <w:r w:rsidR="00E327CC">
        <w:rPr>
          <w:rFonts w:hint="eastAsia"/>
        </w:rPr>
        <w:t>并</w:t>
      </w:r>
      <w:r w:rsidR="00E327CC">
        <w:t>通过</w:t>
      </w:r>
      <w:r w:rsidR="00E327CC">
        <w:rPr>
          <w:rFonts w:hint="eastAsia"/>
        </w:rPr>
        <w:t>各种</w:t>
      </w:r>
      <w:r w:rsidR="004B2936">
        <w:rPr>
          <w:rFonts w:hint="eastAsia"/>
        </w:rPr>
        <w:t>云端</w:t>
      </w:r>
      <w:r w:rsidR="00E327CC">
        <w:rPr>
          <w:rFonts w:hint="eastAsia"/>
        </w:rPr>
        <w:t>、</w:t>
      </w:r>
      <w:r w:rsidR="00E327CC">
        <w:t>大数据</w:t>
      </w:r>
      <w:r w:rsidR="00E327CC">
        <w:rPr>
          <w:rFonts w:hint="eastAsia"/>
        </w:rPr>
        <w:t>的能力，</w:t>
      </w:r>
      <w:r w:rsidR="00E327CC">
        <w:t>构建一个</w:t>
      </w:r>
      <w:r w:rsidR="00E327CC">
        <w:rPr>
          <w:rFonts w:hint="eastAsia"/>
        </w:rPr>
        <w:t>全方位的云安全</w:t>
      </w:r>
      <w:r w:rsidR="00E327CC">
        <w:t>解决</w:t>
      </w:r>
      <w:r w:rsidR="00E327CC">
        <w:rPr>
          <w:rFonts w:hint="eastAsia"/>
        </w:rPr>
        <w:t>方案</w:t>
      </w:r>
      <w:r w:rsidR="00D949CD">
        <w:rPr>
          <w:rFonts w:hint="eastAsia"/>
        </w:rPr>
        <w:t>。</w:t>
      </w:r>
    </w:p>
    <w:p w:rsidR="00FB4F50" w:rsidRPr="00B17977" w:rsidRDefault="00FB4F50" w:rsidP="00931F3C">
      <w:pPr>
        <w:ind w:firstLine="420"/>
        <w:jc w:val="both"/>
      </w:pPr>
      <w:r>
        <w:rPr>
          <w:rFonts w:hint="eastAsia"/>
        </w:rPr>
        <w:t>云</w:t>
      </w:r>
      <w:r>
        <w:t>安全管理平台</w:t>
      </w:r>
      <w:r>
        <w:rPr>
          <w:rFonts w:hint="eastAsia"/>
        </w:rPr>
        <w:t>一个架构先进</w:t>
      </w:r>
      <w:r>
        <w:t>、</w:t>
      </w:r>
      <w:r>
        <w:rPr>
          <w:rFonts w:hint="eastAsia"/>
        </w:rPr>
        <w:t>适用范围广</w:t>
      </w:r>
      <w:r>
        <w:t>的</w:t>
      </w:r>
      <w:r>
        <w:rPr>
          <w:rFonts w:hint="eastAsia"/>
        </w:rPr>
        <w:t>云</w:t>
      </w:r>
      <w:r>
        <w:t>计算安全</w:t>
      </w:r>
      <w:r>
        <w:rPr>
          <w:rFonts w:hint="eastAsia"/>
        </w:rPr>
        <w:t>管理产品，能广泛兼容</w:t>
      </w:r>
      <w:r>
        <w:t>多种</w:t>
      </w:r>
      <w:r>
        <w:rPr>
          <w:rFonts w:hint="eastAsia"/>
        </w:rPr>
        <w:t>云计算</w:t>
      </w:r>
      <w:r>
        <w:t>环境</w:t>
      </w:r>
      <w:r>
        <w:rPr>
          <w:rFonts w:hint="eastAsia"/>
        </w:rPr>
        <w:t>，为云</w:t>
      </w:r>
      <w:r>
        <w:t>服务提供</w:t>
      </w:r>
      <w:r>
        <w:rPr>
          <w:rFonts w:hint="eastAsia"/>
        </w:rPr>
        <w:t>商搭建</w:t>
      </w:r>
      <w:r>
        <w:t>安全服务</w:t>
      </w:r>
      <w:r>
        <w:rPr>
          <w:rFonts w:hint="eastAsia"/>
        </w:rPr>
        <w:t>能力供给</w:t>
      </w:r>
      <w:r>
        <w:t>平台</w:t>
      </w:r>
      <w:r>
        <w:rPr>
          <w:rFonts w:hint="eastAsia"/>
        </w:rPr>
        <w:t>，实现安全</w:t>
      </w:r>
      <w:r>
        <w:t>服务的可运营</w:t>
      </w:r>
      <w:r>
        <w:rPr>
          <w:rFonts w:hint="eastAsia"/>
        </w:rPr>
        <w:t>、可</w:t>
      </w:r>
      <w:r>
        <w:t>持续产出。</w:t>
      </w:r>
      <w:r>
        <w:rPr>
          <w:rFonts w:hint="eastAsia"/>
        </w:rPr>
        <w:t>平台</w:t>
      </w:r>
      <w:r w:rsidR="0070381B">
        <w:rPr>
          <w:rFonts w:hint="eastAsia"/>
        </w:rPr>
        <w:t>提供的</w:t>
      </w:r>
      <w:r w:rsidR="0070381B">
        <w:t>整体安全</w:t>
      </w:r>
      <w:r w:rsidR="00011A3E">
        <w:rPr>
          <w:rFonts w:hint="eastAsia"/>
        </w:rPr>
        <w:t>能力</w:t>
      </w:r>
      <w:r w:rsidR="0070381B">
        <w:rPr>
          <w:rFonts w:hint="eastAsia"/>
        </w:rPr>
        <w:t>覆盖</w:t>
      </w:r>
      <w:r w:rsidR="0070381B">
        <w:t>了</w:t>
      </w:r>
      <w:r w:rsidR="0070381B">
        <w:rPr>
          <w:rFonts w:hint="eastAsia"/>
        </w:rPr>
        <w:t>云外南北</w:t>
      </w:r>
      <w:r w:rsidR="0070381B">
        <w:t>向</w:t>
      </w:r>
      <w:r w:rsidR="00011A3E">
        <w:rPr>
          <w:rFonts w:hint="eastAsia"/>
        </w:rPr>
        <w:t>访问安全</w:t>
      </w:r>
      <w:r w:rsidR="0070381B">
        <w:rPr>
          <w:rFonts w:hint="eastAsia"/>
        </w:rPr>
        <w:t>、云内主机东西向</w:t>
      </w:r>
      <w:r w:rsidR="0070381B">
        <w:t>访问</w:t>
      </w:r>
      <w:r w:rsidR="00011A3E">
        <w:rPr>
          <w:rFonts w:hint="eastAsia"/>
        </w:rPr>
        <w:t>安全、到主机安全</w:t>
      </w:r>
      <w:r w:rsidR="0070381B">
        <w:rPr>
          <w:rFonts w:hint="eastAsia"/>
        </w:rPr>
        <w:t>、</w:t>
      </w:r>
      <w:r w:rsidR="00011A3E">
        <w:rPr>
          <w:rFonts w:hint="eastAsia"/>
        </w:rPr>
        <w:t>漏洞</w:t>
      </w:r>
      <w:r w:rsidR="00011A3E">
        <w:t>管理</w:t>
      </w:r>
      <w:r w:rsidR="00011A3E">
        <w:rPr>
          <w:rFonts w:hint="eastAsia"/>
        </w:rPr>
        <w:t>、</w:t>
      </w:r>
      <w:r w:rsidR="00011A3E">
        <w:rPr>
          <w:rFonts w:hint="eastAsia"/>
        </w:rPr>
        <w:t>web</w:t>
      </w:r>
      <w:r w:rsidR="00011A3E">
        <w:t>应用</w:t>
      </w:r>
      <w:r w:rsidR="0070381B">
        <w:rPr>
          <w:rFonts w:hint="eastAsia"/>
        </w:rPr>
        <w:t>层面完整</w:t>
      </w:r>
      <w:r w:rsidR="0070381B">
        <w:t>的</w:t>
      </w:r>
      <w:r w:rsidR="0070381B">
        <w:rPr>
          <w:rFonts w:hint="eastAsia"/>
        </w:rPr>
        <w:t>安全</w:t>
      </w:r>
      <w:r w:rsidR="0070381B">
        <w:t>防护</w:t>
      </w:r>
      <w:r w:rsidR="0070381B">
        <w:rPr>
          <w:rFonts w:hint="eastAsia"/>
        </w:rPr>
        <w:t>体系和</w:t>
      </w:r>
      <w:r w:rsidR="0070381B">
        <w:t>多种</w:t>
      </w:r>
      <w:r w:rsidR="0070381B">
        <w:rPr>
          <w:rFonts w:hint="eastAsia"/>
        </w:rPr>
        <w:t>审计</w:t>
      </w:r>
      <w:r w:rsidR="0070381B">
        <w:t>手段</w:t>
      </w:r>
      <w:r>
        <w:rPr>
          <w:rFonts w:hint="eastAsia"/>
        </w:rPr>
        <w:t>。</w:t>
      </w:r>
      <w:r w:rsidR="00011A3E">
        <w:rPr>
          <w:rFonts w:hint="eastAsia"/>
        </w:rPr>
        <w:t>同时，</w:t>
      </w:r>
      <w:r w:rsidR="00011A3E">
        <w:t>云安全管理平台</w:t>
      </w:r>
      <w:r w:rsidR="00011A3E">
        <w:rPr>
          <w:rFonts w:hint="eastAsia"/>
        </w:rPr>
        <w:t>结合了</w:t>
      </w:r>
      <w:r w:rsidR="000760A7">
        <w:rPr>
          <w:rFonts w:hint="eastAsia"/>
        </w:rPr>
        <w:t>奇安信</w:t>
      </w:r>
      <w:r w:rsidR="00011A3E">
        <w:rPr>
          <w:rFonts w:hint="eastAsia"/>
        </w:rPr>
        <w:t>优势</w:t>
      </w:r>
      <w:r w:rsidR="00011A3E">
        <w:t>的云端</w:t>
      </w:r>
      <w:r w:rsidR="00011A3E">
        <w:rPr>
          <w:rFonts w:hint="eastAsia"/>
        </w:rPr>
        <w:t>防护能力</w:t>
      </w:r>
      <w:r w:rsidR="00011A3E">
        <w:t>和</w:t>
      </w:r>
      <w:r w:rsidR="00011A3E">
        <w:rPr>
          <w:rFonts w:hint="eastAsia"/>
        </w:rPr>
        <w:t>大数据未知</w:t>
      </w:r>
      <w:r w:rsidR="00011A3E">
        <w:t>威胁检测</w:t>
      </w:r>
      <w:r w:rsidR="00011A3E">
        <w:rPr>
          <w:rFonts w:hint="eastAsia"/>
        </w:rPr>
        <w:t>能力，能够为各种</w:t>
      </w:r>
      <w:r w:rsidR="00011A3E">
        <w:t>公有云</w:t>
      </w:r>
      <w:r w:rsidR="00011A3E">
        <w:rPr>
          <w:rFonts w:hint="eastAsia"/>
        </w:rPr>
        <w:t>、行业云、</w:t>
      </w:r>
      <w:r w:rsidR="00011A3E">
        <w:t>私有云</w:t>
      </w:r>
      <w:r w:rsidR="00011A3E">
        <w:rPr>
          <w:rFonts w:hint="eastAsia"/>
        </w:rPr>
        <w:t>构建一套真正</w:t>
      </w:r>
      <w:r w:rsidR="00011A3E">
        <w:t>属于</w:t>
      </w:r>
      <w:r w:rsidR="00011A3E">
        <w:rPr>
          <w:rFonts w:hint="eastAsia"/>
        </w:rPr>
        <w:t>云</w:t>
      </w:r>
      <w:r w:rsidR="00011A3E">
        <w:t>时代的</w:t>
      </w:r>
      <w:r w:rsidR="00011A3E">
        <w:rPr>
          <w:rFonts w:hint="eastAsia"/>
        </w:rPr>
        <w:t>安全防护框架。</w:t>
      </w:r>
    </w:p>
    <w:p w:rsidR="00FB4F50" w:rsidRDefault="00FB4F50" w:rsidP="00931F3C">
      <w:pPr>
        <w:ind w:firstLine="420"/>
        <w:jc w:val="both"/>
      </w:pPr>
      <w:r>
        <w:rPr>
          <w:rFonts w:hint="eastAsia"/>
        </w:rPr>
        <w:t>本文档</w:t>
      </w:r>
      <w:r>
        <w:t>为您</w:t>
      </w:r>
      <w:r>
        <w:rPr>
          <w:rFonts w:hint="eastAsia"/>
        </w:rPr>
        <w:t>介绍云</w:t>
      </w:r>
      <w:r>
        <w:t>安全管理平台</w:t>
      </w:r>
      <w:r>
        <w:rPr>
          <w:rFonts w:hint="eastAsia"/>
        </w:rPr>
        <w:t>以及</w:t>
      </w:r>
      <w:r>
        <w:t>其所</w:t>
      </w:r>
      <w:r>
        <w:rPr>
          <w:rFonts w:hint="eastAsia"/>
        </w:rPr>
        <w:t>用到的</w:t>
      </w:r>
      <w:r>
        <w:t>关键技术</w:t>
      </w:r>
      <w:r>
        <w:rPr>
          <w:rFonts w:hint="eastAsia"/>
        </w:rPr>
        <w:t>。</w:t>
      </w:r>
    </w:p>
    <w:p w:rsidR="00FB4F50" w:rsidRPr="00FB4F50" w:rsidRDefault="00FB4F50" w:rsidP="00FB4F50">
      <w:pPr>
        <w:pStyle w:val="360"/>
        <w:ind w:firstLine="480"/>
      </w:pPr>
    </w:p>
    <w:p w:rsidR="00BF4499" w:rsidRDefault="000F0ACA" w:rsidP="00E3359E">
      <w:pPr>
        <w:pStyle w:val="20"/>
      </w:pPr>
      <w:bookmarkStart w:id="6" w:name="_Toc9534991"/>
      <w:r>
        <w:rPr>
          <w:rFonts w:hint="eastAsia"/>
        </w:rPr>
        <w:t>产品架构</w:t>
      </w:r>
      <w:bookmarkEnd w:id="6"/>
    </w:p>
    <w:p w:rsidR="00BA2CE3" w:rsidRDefault="007C18AC" w:rsidP="00931F3C">
      <w:pPr>
        <w:pStyle w:val="360"/>
        <w:ind w:firstLine="480"/>
        <w:jc w:val="both"/>
      </w:pPr>
      <w:r>
        <w:rPr>
          <w:rFonts w:hint="eastAsia"/>
        </w:rPr>
        <w:t>云</w:t>
      </w:r>
      <w:r>
        <w:t>安全管理平台</w:t>
      </w:r>
      <w:r w:rsidR="004F5EFA">
        <w:rPr>
          <w:rFonts w:hint="eastAsia"/>
        </w:rPr>
        <w:t>提供</w:t>
      </w:r>
      <w:r w:rsidR="004F5EFA">
        <w:t>了</w:t>
      </w:r>
      <w:r w:rsidR="004F5EFA">
        <w:rPr>
          <w:rFonts w:hint="eastAsia"/>
        </w:rPr>
        <w:t>一个可持续</w:t>
      </w:r>
      <w:r w:rsidR="004F5EFA">
        <w:t>运营的</w:t>
      </w:r>
      <w:r w:rsidR="004F5EFA">
        <w:rPr>
          <w:rFonts w:hint="eastAsia"/>
        </w:rPr>
        <w:t>安全</w:t>
      </w:r>
      <w:r w:rsidR="004F5EFA">
        <w:t>服务</w:t>
      </w:r>
      <w:r w:rsidR="004F5EFA">
        <w:rPr>
          <w:rFonts w:hint="eastAsia"/>
        </w:rPr>
        <w:t>平台</w:t>
      </w:r>
      <w:r w:rsidR="00BA2CE3">
        <w:rPr>
          <w:rFonts w:hint="eastAsia"/>
        </w:rPr>
        <w:t>，</w:t>
      </w:r>
      <w:r w:rsidR="00BA2CE3">
        <w:t>并</w:t>
      </w:r>
      <w:r w:rsidR="00BA2CE3">
        <w:rPr>
          <w:rFonts w:hint="eastAsia"/>
        </w:rPr>
        <w:t>面向云</w:t>
      </w:r>
      <w:r w:rsidR="00BA2CE3">
        <w:t>计算的</w:t>
      </w:r>
      <w:r w:rsidR="00BA2CE3">
        <w:rPr>
          <w:rFonts w:hint="eastAsia"/>
        </w:rPr>
        <w:t>租户和管理员</w:t>
      </w:r>
      <w:r w:rsidR="00BA2CE3">
        <w:t>提供</w:t>
      </w:r>
      <w:r w:rsidR="00BA2CE3">
        <w:rPr>
          <w:rFonts w:hint="eastAsia"/>
        </w:rPr>
        <w:t>租户</w:t>
      </w:r>
      <w:r w:rsidR="00BA2CE3">
        <w:t>管理、</w:t>
      </w:r>
      <w:r w:rsidR="00BA2CE3">
        <w:rPr>
          <w:rFonts w:hint="eastAsia"/>
        </w:rPr>
        <w:t>自服务</w:t>
      </w:r>
      <w:r w:rsidR="00BA2CE3">
        <w:t>、</w:t>
      </w:r>
      <w:r w:rsidR="004015A5">
        <w:rPr>
          <w:rFonts w:hint="eastAsia"/>
        </w:rPr>
        <w:t>统一策略</w:t>
      </w:r>
      <w:r w:rsidR="004015A5">
        <w:t>管理</w:t>
      </w:r>
      <w:r w:rsidR="004015A5">
        <w:rPr>
          <w:rFonts w:hint="eastAsia"/>
        </w:rPr>
        <w:t>、</w:t>
      </w:r>
      <w:r w:rsidR="00BA2CE3">
        <w:rPr>
          <w:rFonts w:hint="eastAsia"/>
        </w:rPr>
        <w:t>计量计费等功能。平台内集成</w:t>
      </w:r>
      <w:r w:rsidR="00BA2CE3">
        <w:t>了</w:t>
      </w:r>
      <w:r w:rsidR="00BA2CE3">
        <w:rPr>
          <w:rFonts w:hint="eastAsia"/>
        </w:rPr>
        <w:t>丰富</w:t>
      </w:r>
      <w:r w:rsidR="00BA2CE3">
        <w:t>的安全</w:t>
      </w:r>
      <w:r w:rsidR="00BA2CE3">
        <w:rPr>
          <w:rFonts w:hint="eastAsia"/>
        </w:rPr>
        <w:t>组件，</w:t>
      </w:r>
      <w:r w:rsidR="00BA2CE3">
        <w:t>包括</w:t>
      </w:r>
      <w:r w:rsidR="00BA2CE3">
        <w:rPr>
          <w:rFonts w:hint="eastAsia"/>
        </w:rPr>
        <w:t>智慧</w:t>
      </w:r>
      <w:r w:rsidR="00BA2CE3">
        <w:t>防火墙</w:t>
      </w:r>
      <w:r w:rsidR="00BA2CE3">
        <w:rPr>
          <w:rFonts w:hint="eastAsia"/>
        </w:rPr>
        <w:t>、</w:t>
      </w:r>
      <w:r w:rsidR="004015A5">
        <w:rPr>
          <w:rFonts w:hint="eastAsia"/>
        </w:rPr>
        <w:t>主机</w:t>
      </w:r>
      <w:r w:rsidR="00BA2CE3">
        <w:t>安全</w:t>
      </w:r>
      <w:r w:rsidR="00BA2CE3">
        <w:rPr>
          <w:rFonts w:hint="eastAsia"/>
        </w:rPr>
        <w:t>等</w:t>
      </w:r>
      <w:r w:rsidR="00BA2CE3">
        <w:t>等</w:t>
      </w:r>
      <w:r w:rsidR="00BA2CE3">
        <w:rPr>
          <w:rFonts w:hint="eastAsia"/>
        </w:rPr>
        <w:t>组件</w:t>
      </w:r>
      <w:r w:rsidR="00BA2CE3">
        <w:t>从</w:t>
      </w:r>
      <w:r w:rsidR="00BA2CE3">
        <w:rPr>
          <w:rFonts w:hint="eastAsia"/>
        </w:rPr>
        <w:t>网络、主机、</w:t>
      </w:r>
      <w:r w:rsidR="00BA2CE3">
        <w:t>应用等</w:t>
      </w:r>
      <w:r w:rsidR="00BA2CE3">
        <w:rPr>
          <w:rFonts w:hint="eastAsia"/>
        </w:rPr>
        <w:t>多个层面</w:t>
      </w:r>
      <w:r w:rsidR="00BA2CE3">
        <w:t>保障</w:t>
      </w:r>
      <w:r w:rsidR="00BA2CE3">
        <w:rPr>
          <w:rFonts w:hint="eastAsia"/>
        </w:rPr>
        <w:t>云租户</w:t>
      </w:r>
      <w:r w:rsidR="00BA2CE3">
        <w:t>的</w:t>
      </w:r>
      <w:r w:rsidR="00BA2CE3">
        <w:rPr>
          <w:rFonts w:hint="eastAsia"/>
        </w:rPr>
        <w:t>业务</w:t>
      </w:r>
      <w:r w:rsidR="00BA2CE3">
        <w:t>安全</w:t>
      </w:r>
      <w:r w:rsidR="00BA2CE3">
        <w:rPr>
          <w:rFonts w:hint="eastAsia"/>
        </w:rPr>
        <w:t>。</w:t>
      </w:r>
    </w:p>
    <w:p w:rsidR="007C18AC" w:rsidRPr="00E602AE" w:rsidRDefault="007C18AC" w:rsidP="00931F3C">
      <w:pPr>
        <w:pStyle w:val="360"/>
        <w:ind w:firstLine="480"/>
        <w:jc w:val="both"/>
      </w:pPr>
      <w:r w:rsidRPr="00E602AE">
        <w:rPr>
          <w:rFonts w:hint="eastAsia"/>
        </w:rPr>
        <w:t>安全管理</w:t>
      </w:r>
      <w:r w:rsidRPr="00E602AE">
        <w:t>平台</w:t>
      </w:r>
      <w:r w:rsidRPr="00E602AE">
        <w:rPr>
          <w:rFonts w:hint="eastAsia"/>
        </w:rPr>
        <w:t>架构如下图</w:t>
      </w:r>
      <w:r w:rsidRPr="00E602AE">
        <w:t>所示</w:t>
      </w:r>
      <w:r w:rsidRPr="00E602AE">
        <w:rPr>
          <w:rFonts w:hint="eastAsia"/>
        </w:rPr>
        <w:t>：</w:t>
      </w:r>
    </w:p>
    <w:p w:rsidR="007C18AC" w:rsidRDefault="001C09E2" w:rsidP="007C18AC">
      <w:pPr>
        <w:pStyle w:val="af9"/>
        <w:keepNext/>
      </w:pPr>
      <w:r>
        <w:rPr>
          <w:noProof/>
        </w:rPr>
        <w:lastRenderedPageBreak/>
        <w:drawing>
          <wp:inline distT="0" distB="0" distL="0" distR="0" wp14:anchorId="4D7A1533">
            <wp:extent cx="5467005" cy="2833296"/>
            <wp:effectExtent l="0" t="0" r="635" b="571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700" cy="2840912"/>
                    </a:xfrm>
                    <a:prstGeom prst="rect">
                      <a:avLst/>
                    </a:prstGeom>
                    <a:noFill/>
                  </pic:spPr>
                </pic:pic>
              </a:graphicData>
            </a:graphic>
          </wp:inline>
        </w:drawing>
      </w:r>
    </w:p>
    <w:p w:rsidR="007C18AC" w:rsidRDefault="007C18AC" w:rsidP="001C09E2">
      <w:pPr>
        <w:pStyle w:val="af9"/>
      </w:pPr>
    </w:p>
    <w:p w:rsidR="007C18AC" w:rsidRDefault="007C18AC" w:rsidP="007C18AC">
      <w:pPr>
        <w:ind w:firstLine="420"/>
      </w:pPr>
      <w:r>
        <w:rPr>
          <w:rFonts w:hint="eastAsia"/>
        </w:rPr>
        <w:t>主要</w:t>
      </w:r>
      <w:r>
        <w:t>组件</w:t>
      </w:r>
      <w:r>
        <w:rPr>
          <w:rFonts w:hint="eastAsia"/>
        </w:rPr>
        <w:t>及其</w:t>
      </w:r>
      <w:r>
        <w:t>功能</w:t>
      </w:r>
      <w:r>
        <w:rPr>
          <w:rFonts w:hint="eastAsia"/>
        </w:rPr>
        <w:t>：</w:t>
      </w:r>
    </w:p>
    <w:p w:rsidR="001773E5" w:rsidRDefault="001773E5" w:rsidP="001773E5">
      <w:pPr>
        <w:pStyle w:val="af5"/>
        <w:numPr>
          <w:ilvl w:val="0"/>
          <w:numId w:val="12"/>
        </w:numPr>
        <w:spacing w:after="120" w:line="360" w:lineRule="auto"/>
        <w:ind w:firstLineChars="0"/>
      </w:pPr>
      <w:r>
        <w:rPr>
          <w:rFonts w:hint="eastAsia"/>
        </w:rPr>
        <w:t>本地防护组件：在</w:t>
      </w:r>
      <w:r>
        <w:t>本地安全资源池内</w:t>
      </w:r>
      <w:r>
        <w:rPr>
          <w:rFonts w:hint="eastAsia"/>
        </w:rPr>
        <w:t>提供具体安全功能</w:t>
      </w:r>
      <w:r>
        <w:t>和</w:t>
      </w:r>
      <w:r>
        <w:rPr>
          <w:rFonts w:hint="eastAsia"/>
        </w:rPr>
        <w:t>防护</w:t>
      </w:r>
      <w:r>
        <w:t>能力的</w:t>
      </w:r>
      <w:r>
        <w:rPr>
          <w:rFonts w:hint="eastAsia"/>
        </w:rPr>
        <w:t>安全实例，</w:t>
      </w:r>
      <w:r>
        <w:t>包括</w:t>
      </w:r>
      <w:r>
        <w:rPr>
          <w:rFonts w:hint="eastAsia"/>
        </w:rPr>
        <w:t>主机</w:t>
      </w:r>
      <w:r>
        <w:t>安全控制中心</w:t>
      </w:r>
      <w:r>
        <w:rPr>
          <w:rFonts w:hint="eastAsia"/>
        </w:rPr>
        <w:t>、智慧防火墙、</w:t>
      </w:r>
      <w:r>
        <w:rPr>
          <w:rFonts w:hint="eastAsia"/>
        </w:rPr>
        <w:t>web</w:t>
      </w:r>
      <w:r>
        <w:t>应用</w:t>
      </w:r>
      <w:r>
        <w:rPr>
          <w:rFonts w:hint="eastAsia"/>
        </w:rPr>
        <w:t>防火墙</w:t>
      </w:r>
      <w:r>
        <w:t>、</w:t>
      </w:r>
      <w:r>
        <w:rPr>
          <w:rFonts w:hint="eastAsia"/>
        </w:rPr>
        <w:t>堡垒机等，</w:t>
      </w:r>
      <w:r>
        <w:t>各种</w:t>
      </w:r>
      <w:r>
        <w:rPr>
          <w:rFonts w:hint="eastAsia"/>
        </w:rPr>
        <w:t>安全</w:t>
      </w:r>
      <w:r>
        <w:t>组件</w:t>
      </w:r>
      <w:r>
        <w:rPr>
          <w:rFonts w:hint="eastAsia"/>
        </w:rPr>
        <w:t>运行</w:t>
      </w:r>
      <w:r>
        <w:t>在奇安信</w:t>
      </w:r>
      <w:r>
        <w:rPr>
          <w:rFonts w:hint="eastAsia"/>
        </w:rPr>
        <w:t>安全</w:t>
      </w:r>
      <w:r>
        <w:t>云上</w:t>
      </w:r>
      <w:r>
        <w:rPr>
          <w:rFonts w:hint="eastAsia"/>
        </w:rPr>
        <w:t>。奇安信安全云，是奇安信自主</w:t>
      </w:r>
      <w:r>
        <w:t>知识产权的</w:t>
      </w:r>
      <w:r>
        <w:rPr>
          <w:rFonts w:hint="eastAsia"/>
        </w:rPr>
        <w:t>私有云</w:t>
      </w:r>
      <w:r>
        <w:t>平台</w:t>
      </w:r>
      <w:r>
        <w:rPr>
          <w:rFonts w:hint="eastAsia"/>
        </w:rPr>
        <w:t>，基于标准</w:t>
      </w:r>
      <w:r>
        <w:t>x</w:t>
      </w:r>
      <w:r>
        <w:rPr>
          <w:rFonts w:hint="eastAsia"/>
        </w:rPr>
        <w:t>86</w:t>
      </w:r>
      <w:r>
        <w:rPr>
          <w:rFonts w:hint="eastAsia"/>
        </w:rPr>
        <w:t>服务器实现计算</w:t>
      </w:r>
      <w:r>
        <w:t>、存储、网络能力的</w:t>
      </w:r>
      <w:r>
        <w:rPr>
          <w:rFonts w:hint="eastAsia"/>
        </w:rPr>
        <w:t>虚拟化</w:t>
      </w:r>
      <w:r>
        <w:t>，为</w:t>
      </w:r>
      <w:r>
        <w:rPr>
          <w:rFonts w:hint="eastAsia"/>
        </w:rPr>
        <w:t>安全</w:t>
      </w:r>
      <w:r>
        <w:t>管理平台</w:t>
      </w:r>
      <w:r>
        <w:rPr>
          <w:rFonts w:hint="eastAsia"/>
        </w:rPr>
        <w:t>和租户</w:t>
      </w:r>
      <w:r>
        <w:t>的</w:t>
      </w:r>
      <w:r>
        <w:rPr>
          <w:rFonts w:hint="eastAsia"/>
        </w:rPr>
        <w:t>虚拟化安全</w:t>
      </w:r>
      <w:r>
        <w:t>设备提供</w:t>
      </w:r>
      <w:r>
        <w:rPr>
          <w:rFonts w:hint="eastAsia"/>
        </w:rPr>
        <w:t>计算</w:t>
      </w:r>
      <w:r>
        <w:t>、</w:t>
      </w:r>
      <w:r>
        <w:rPr>
          <w:rFonts w:hint="eastAsia"/>
        </w:rPr>
        <w:t>存储、</w:t>
      </w:r>
      <w:r>
        <w:t>网络</w:t>
      </w:r>
      <w:r>
        <w:rPr>
          <w:rFonts w:hint="eastAsia"/>
        </w:rPr>
        <w:t>环境。奇安信云</w:t>
      </w:r>
      <w:r>
        <w:t>安全</w:t>
      </w:r>
      <w:r>
        <w:rPr>
          <w:rFonts w:hint="eastAsia"/>
        </w:rPr>
        <w:t>资源池是国内</w:t>
      </w:r>
      <w:r>
        <w:t>首个完整支持</w:t>
      </w:r>
      <w:r>
        <w:rPr>
          <w:rFonts w:hint="eastAsia"/>
        </w:rPr>
        <w:t>多资源池</w:t>
      </w:r>
      <w:r>
        <w:t>部署</w:t>
      </w:r>
      <w:r>
        <w:rPr>
          <w:rFonts w:hint="eastAsia"/>
        </w:rPr>
        <w:t>、多</w:t>
      </w:r>
      <w:r>
        <w:t>区域</w:t>
      </w:r>
      <w:r>
        <w:rPr>
          <w:rFonts w:hint="eastAsia"/>
        </w:rPr>
        <w:t>网络引流、统一管理的安全</w:t>
      </w:r>
      <w:r>
        <w:t>资源池</w:t>
      </w:r>
      <w:r>
        <w:rPr>
          <w:rFonts w:hint="eastAsia"/>
        </w:rPr>
        <w:t>。</w:t>
      </w:r>
    </w:p>
    <w:p w:rsidR="001773E5" w:rsidRDefault="001773E5" w:rsidP="001773E5">
      <w:pPr>
        <w:pStyle w:val="af5"/>
        <w:numPr>
          <w:ilvl w:val="0"/>
          <w:numId w:val="12"/>
        </w:numPr>
        <w:spacing w:after="120" w:line="360" w:lineRule="auto"/>
        <w:ind w:firstLineChars="0"/>
      </w:pPr>
      <w:r>
        <w:rPr>
          <w:rFonts w:hint="eastAsia"/>
        </w:rPr>
        <w:t>云安全</w:t>
      </w:r>
      <w:r>
        <w:t>管理平台</w:t>
      </w:r>
      <w:r>
        <w:rPr>
          <w:rFonts w:hint="eastAsia"/>
        </w:rPr>
        <w:t>：核心管理</w:t>
      </w:r>
      <w:r>
        <w:t>平台</w:t>
      </w:r>
      <w:r>
        <w:rPr>
          <w:rFonts w:hint="eastAsia"/>
        </w:rPr>
        <w:t>，</w:t>
      </w:r>
      <w:r>
        <w:t>负责</w:t>
      </w:r>
      <w:r>
        <w:rPr>
          <w:rFonts w:hint="eastAsia"/>
        </w:rPr>
        <w:t>本地</w:t>
      </w:r>
      <w:r>
        <w:t>安全组件</w:t>
      </w:r>
      <w:r>
        <w:rPr>
          <w:rFonts w:hint="eastAsia"/>
        </w:rPr>
        <w:t>的生命</w:t>
      </w:r>
      <w:r>
        <w:t>周期管理</w:t>
      </w:r>
      <w:r>
        <w:rPr>
          <w:rFonts w:hint="eastAsia"/>
        </w:rPr>
        <w:t>、授权</w:t>
      </w:r>
      <w:r>
        <w:t>激活</w:t>
      </w:r>
      <w:r>
        <w:rPr>
          <w:rFonts w:hint="eastAsia"/>
        </w:rPr>
        <w:t>、日志</w:t>
      </w:r>
      <w:r>
        <w:t>收集</w:t>
      </w:r>
      <w:r>
        <w:rPr>
          <w:rFonts w:hint="eastAsia"/>
        </w:rPr>
        <w:t>、安全</w:t>
      </w:r>
      <w:r>
        <w:t>策略</w:t>
      </w:r>
      <w:r>
        <w:rPr>
          <w:rFonts w:hint="eastAsia"/>
        </w:rPr>
        <w:t>。</w:t>
      </w:r>
      <w:r>
        <w:t>并</w:t>
      </w:r>
      <w:r>
        <w:rPr>
          <w:rFonts w:hint="eastAsia"/>
        </w:rPr>
        <w:t>为系统用户</w:t>
      </w:r>
      <w:r>
        <w:t>提供</w:t>
      </w:r>
      <w:r>
        <w:rPr>
          <w:rFonts w:hint="eastAsia"/>
        </w:rPr>
        <w:t>诸如租户</w:t>
      </w:r>
      <w:r>
        <w:t>管理、</w:t>
      </w:r>
      <w:r>
        <w:rPr>
          <w:rFonts w:hint="eastAsia"/>
        </w:rPr>
        <w:t>订单</w:t>
      </w:r>
      <w:r>
        <w:t>审批</w:t>
      </w:r>
      <w:r>
        <w:rPr>
          <w:rFonts w:hint="eastAsia"/>
        </w:rPr>
        <w:t>、</w:t>
      </w:r>
      <w:r>
        <w:t>自服务</w:t>
      </w:r>
      <w:r>
        <w:rPr>
          <w:rFonts w:hint="eastAsia"/>
        </w:rPr>
        <w:t>、</w:t>
      </w:r>
      <w:r>
        <w:t>计量计费</w:t>
      </w:r>
      <w:r>
        <w:rPr>
          <w:rFonts w:hint="eastAsia"/>
        </w:rPr>
        <w:t>等功能。云</w:t>
      </w:r>
      <w:r>
        <w:t>安全管理平台</w:t>
      </w:r>
      <w:r>
        <w:rPr>
          <w:rFonts w:hint="eastAsia"/>
        </w:rPr>
        <w:t>提供对租户</w:t>
      </w:r>
      <w:r>
        <w:t>的</w:t>
      </w:r>
      <w:r>
        <w:rPr>
          <w:rFonts w:hint="eastAsia"/>
        </w:rPr>
        <w:t>自助</w:t>
      </w:r>
      <w:r>
        <w:t>门户</w:t>
      </w:r>
      <w:r>
        <w:rPr>
          <w:rFonts w:hint="eastAsia"/>
        </w:rPr>
        <w:t>和系统管理门户，根据不同的</w:t>
      </w:r>
      <w:r>
        <w:t>登录角色进行</w:t>
      </w:r>
      <w:r>
        <w:rPr>
          <w:rFonts w:hint="eastAsia"/>
        </w:rPr>
        <w:t>区分。</w:t>
      </w:r>
    </w:p>
    <w:p w:rsidR="001773E5" w:rsidRDefault="001773E5" w:rsidP="001773E5">
      <w:pPr>
        <w:pStyle w:val="af5"/>
        <w:numPr>
          <w:ilvl w:val="0"/>
          <w:numId w:val="12"/>
        </w:numPr>
        <w:spacing w:after="120" w:line="360" w:lineRule="auto"/>
        <w:ind w:firstLineChars="0"/>
      </w:pPr>
      <w:r>
        <w:rPr>
          <w:rFonts w:hint="eastAsia"/>
        </w:rPr>
        <w:t>云</w:t>
      </w:r>
      <w:r>
        <w:t>平台</w:t>
      </w:r>
      <w:r>
        <w:rPr>
          <w:rFonts w:hint="eastAsia"/>
        </w:rPr>
        <w:t>：云</w:t>
      </w:r>
      <w:r>
        <w:t>安全管理平台</w:t>
      </w:r>
      <w:r>
        <w:rPr>
          <w:rFonts w:hint="eastAsia"/>
        </w:rPr>
        <w:t>保持开放、兼容</w:t>
      </w:r>
      <w:r>
        <w:t>的</w:t>
      </w:r>
      <w:r>
        <w:rPr>
          <w:rFonts w:hint="eastAsia"/>
        </w:rPr>
        <w:t>策略，</w:t>
      </w:r>
      <w:r>
        <w:t>可以</w:t>
      </w:r>
      <w:r>
        <w:rPr>
          <w:rFonts w:hint="eastAsia"/>
        </w:rPr>
        <w:t>与第三方</w:t>
      </w:r>
      <w:r>
        <w:t>的</w:t>
      </w:r>
      <w:r>
        <w:rPr>
          <w:rFonts w:hint="eastAsia"/>
        </w:rPr>
        <w:t>云</w:t>
      </w:r>
      <w:r>
        <w:t>管理平台</w:t>
      </w:r>
      <w:r>
        <w:rPr>
          <w:rFonts w:hint="eastAsia"/>
        </w:rPr>
        <w:t>对接。实现统一</w:t>
      </w:r>
      <w:r>
        <w:t>的</w:t>
      </w:r>
      <w:r>
        <w:rPr>
          <w:rFonts w:hint="eastAsia"/>
        </w:rPr>
        <w:t>用户认证，</w:t>
      </w:r>
      <w:r>
        <w:t>租户、账号</w:t>
      </w:r>
      <w:r>
        <w:rPr>
          <w:rFonts w:hint="eastAsia"/>
        </w:rPr>
        <w:t>数据同步。通过统一</w:t>
      </w:r>
      <w:r>
        <w:t>的用户</w:t>
      </w:r>
      <w:r>
        <w:rPr>
          <w:rFonts w:hint="eastAsia"/>
        </w:rPr>
        <w:t>登录和</w:t>
      </w:r>
      <w:r>
        <w:t>数据同步</w:t>
      </w:r>
      <w:r>
        <w:rPr>
          <w:rFonts w:hint="eastAsia"/>
        </w:rPr>
        <w:t>，优化用户</w:t>
      </w:r>
      <w:r>
        <w:t>使用流程</w:t>
      </w:r>
      <w:r>
        <w:rPr>
          <w:rFonts w:hint="eastAsia"/>
        </w:rPr>
        <w:t>。</w:t>
      </w:r>
    </w:p>
    <w:p w:rsidR="00F3192E" w:rsidRDefault="00F3192E" w:rsidP="00F3192E">
      <w:pPr>
        <w:pStyle w:val="af5"/>
        <w:numPr>
          <w:ilvl w:val="0"/>
          <w:numId w:val="12"/>
        </w:numPr>
        <w:spacing w:after="120" w:line="360" w:lineRule="auto"/>
        <w:ind w:firstLineChars="0"/>
      </w:pPr>
      <w:r>
        <w:rPr>
          <w:rFonts w:hint="eastAsia"/>
        </w:rPr>
        <w:lastRenderedPageBreak/>
        <w:t>大数据</w:t>
      </w:r>
      <w:r>
        <w:t>平台</w:t>
      </w:r>
      <w:r w:rsidR="004E0325">
        <w:rPr>
          <w:rFonts w:hint="eastAsia"/>
        </w:rPr>
        <w:t>：云</w:t>
      </w:r>
      <w:r w:rsidR="004E0325">
        <w:t>安全</w:t>
      </w:r>
      <w:r w:rsidR="00C83DC9">
        <w:rPr>
          <w:rFonts w:hint="eastAsia"/>
        </w:rPr>
        <w:t>管理</w:t>
      </w:r>
      <w:r w:rsidR="00C83DC9">
        <w:t>平台</w:t>
      </w:r>
      <w:r w:rsidR="00C83DC9">
        <w:rPr>
          <w:rFonts w:hint="eastAsia"/>
        </w:rPr>
        <w:t>能够将</w:t>
      </w:r>
      <w:r w:rsidR="00C83DC9">
        <w:t>各种</w:t>
      </w:r>
      <w:r w:rsidR="00C83DC9">
        <w:rPr>
          <w:rFonts w:hint="eastAsia"/>
        </w:rPr>
        <w:t>安全</w:t>
      </w:r>
      <w:r w:rsidR="00830169">
        <w:rPr>
          <w:rFonts w:hint="eastAsia"/>
        </w:rPr>
        <w:t>日志</w:t>
      </w:r>
      <w:r w:rsidR="00830169">
        <w:t>以标准格式</w:t>
      </w:r>
      <w:r w:rsidR="00C83DC9">
        <w:rPr>
          <w:rFonts w:hint="eastAsia"/>
        </w:rPr>
        <w:t>提供</w:t>
      </w:r>
      <w:r w:rsidR="00C83DC9">
        <w:t>给</w:t>
      </w:r>
      <w:r w:rsidR="00C83DC9">
        <w:rPr>
          <w:rFonts w:hint="eastAsia"/>
        </w:rPr>
        <w:t>用户大数据</w:t>
      </w:r>
      <w:r w:rsidR="00C83DC9">
        <w:t>分析</w:t>
      </w:r>
      <w:r w:rsidR="00830169">
        <w:rPr>
          <w:rFonts w:hint="eastAsia"/>
        </w:rPr>
        <w:t>平台</w:t>
      </w:r>
      <w:r w:rsidR="00055FBC">
        <w:rPr>
          <w:rFonts w:hint="eastAsia"/>
        </w:rPr>
        <w:t>，并且</w:t>
      </w:r>
      <w:r w:rsidR="00055FBC">
        <w:t>提供了</w:t>
      </w:r>
      <w:r w:rsidR="00055FBC">
        <w:rPr>
          <w:rFonts w:hint="eastAsia"/>
        </w:rPr>
        <w:t>大量</w:t>
      </w:r>
      <w:r w:rsidR="00055FBC">
        <w:t>的</w:t>
      </w:r>
      <w:r w:rsidR="00055FBC">
        <w:rPr>
          <w:rFonts w:hint="eastAsia"/>
        </w:rPr>
        <w:t>接口给数据</w:t>
      </w:r>
      <w:r w:rsidR="00055FBC">
        <w:t>分析平台进行联动</w:t>
      </w:r>
      <w:r w:rsidR="00055FBC">
        <w:rPr>
          <w:rFonts w:hint="eastAsia"/>
        </w:rPr>
        <w:t>。</w:t>
      </w:r>
    </w:p>
    <w:p w:rsidR="007C18AC" w:rsidRPr="00933475" w:rsidRDefault="007C18AC" w:rsidP="007C18AC">
      <w:pPr>
        <w:pStyle w:val="360"/>
        <w:ind w:firstLine="480"/>
      </w:pPr>
    </w:p>
    <w:p w:rsidR="00F733BD" w:rsidRDefault="00F733BD" w:rsidP="00F733BD">
      <w:pPr>
        <w:pStyle w:val="20"/>
      </w:pPr>
      <w:bookmarkStart w:id="7" w:name="_Toc9534992"/>
      <w:r>
        <w:rPr>
          <w:rFonts w:hint="eastAsia"/>
        </w:rPr>
        <w:t>部署</w:t>
      </w:r>
      <w:r>
        <w:t>模式</w:t>
      </w:r>
      <w:bookmarkEnd w:id="7"/>
    </w:p>
    <w:p w:rsidR="00F733BD" w:rsidRDefault="00F733BD" w:rsidP="00F733BD">
      <w:pPr>
        <w:pStyle w:val="af9"/>
        <w:keepNext/>
      </w:pPr>
      <w:r w:rsidRPr="005F3C4B">
        <w:rPr>
          <w:noProof/>
        </w:rPr>
        <w:drawing>
          <wp:inline distT="0" distB="0" distL="0" distR="0" wp14:anchorId="7F6BB2DE" wp14:editId="61B9FE22">
            <wp:extent cx="5270500" cy="3058795"/>
            <wp:effectExtent l="0" t="0" r="6350" b="825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270500" cy="3058795"/>
                    </a:xfrm>
                    <a:prstGeom prst="rect">
                      <a:avLst/>
                    </a:prstGeom>
                  </pic:spPr>
                </pic:pic>
              </a:graphicData>
            </a:graphic>
          </wp:inline>
        </w:drawing>
      </w:r>
    </w:p>
    <w:p w:rsidR="00F733BD" w:rsidRPr="00A52B33" w:rsidRDefault="00F733BD" w:rsidP="00F733BD">
      <w:pPr>
        <w:pStyle w:val="af9"/>
        <w:rPr>
          <w:rFonts w:ascii="黑体" w:hAnsi="黑体"/>
        </w:rPr>
      </w:pPr>
    </w:p>
    <w:p w:rsidR="00F733BD" w:rsidRPr="009C1737" w:rsidRDefault="00F733BD" w:rsidP="009C1737">
      <w:pPr>
        <w:pStyle w:val="360"/>
        <w:ind w:firstLine="480"/>
        <w:jc w:val="both"/>
      </w:pPr>
      <w:r>
        <w:rPr>
          <w:rFonts w:hint="eastAsia"/>
        </w:rPr>
        <w:t>云安全</w:t>
      </w:r>
      <w:r>
        <w:t>资源池支持</w:t>
      </w:r>
      <w:r>
        <w:rPr>
          <w:rFonts w:hint="eastAsia"/>
        </w:rPr>
        <w:t>多区域</w:t>
      </w:r>
      <w:r>
        <w:t>部署</w:t>
      </w:r>
      <w:r>
        <w:rPr>
          <w:rFonts w:hint="eastAsia"/>
        </w:rPr>
        <w:t>，在需要安全服务</w:t>
      </w:r>
      <w:r>
        <w:t>的数据</w:t>
      </w:r>
      <w:r>
        <w:rPr>
          <w:rFonts w:hint="eastAsia"/>
        </w:rPr>
        <w:t>中心内</w:t>
      </w:r>
      <w:r>
        <w:t>部署一套</w:t>
      </w:r>
      <w:r>
        <w:rPr>
          <w:rFonts w:hint="eastAsia"/>
        </w:rPr>
        <w:t>云</w:t>
      </w:r>
      <w:r>
        <w:t>安全</w:t>
      </w:r>
      <w:r>
        <w:rPr>
          <w:rFonts w:hint="eastAsia"/>
        </w:rPr>
        <w:t>资源池，可以</w:t>
      </w:r>
      <w:r>
        <w:t>为</w:t>
      </w:r>
      <w:r>
        <w:rPr>
          <w:rFonts w:hint="eastAsia"/>
        </w:rPr>
        <w:t>该</w:t>
      </w:r>
      <w:r>
        <w:t>数据</w:t>
      </w:r>
      <w:r>
        <w:rPr>
          <w:rFonts w:hint="eastAsia"/>
        </w:rPr>
        <w:t>中心内的业务提供</w:t>
      </w:r>
      <w:r>
        <w:t>的</w:t>
      </w:r>
      <w:r>
        <w:rPr>
          <w:rFonts w:hint="eastAsia"/>
        </w:rPr>
        <w:t>完整的安全</w:t>
      </w:r>
      <w:r>
        <w:t>服务</w:t>
      </w:r>
      <w:r>
        <w:rPr>
          <w:rFonts w:hint="eastAsia"/>
        </w:rPr>
        <w:t>。云</w:t>
      </w:r>
      <w:r>
        <w:t>安全</w:t>
      </w:r>
      <w:r>
        <w:rPr>
          <w:rFonts w:hint="eastAsia"/>
        </w:rPr>
        <w:t>资源池建立在独立硬件环境上与已有的云平台完全解耦，可以与多种云平台实现共存。租户申请的安全服务以虚拟化</w:t>
      </w:r>
      <w:r>
        <w:rPr>
          <w:rFonts w:hint="eastAsia"/>
        </w:rPr>
        <w:t>NFV</w:t>
      </w:r>
      <w:r>
        <w:rPr>
          <w:rFonts w:hint="eastAsia"/>
        </w:rPr>
        <w:t>设备的形式运行在安全资源池内，不同的租户之间的</w:t>
      </w:r>
      <w:r>
        <w:t>安全设备</w:t>
      </w:r>
      <w:r>
        <w:rPr>
          <w:rFonts w:hint="eastAsia"/>
        </w:rPr>
        <w:t>通过虚拟网络实现逻辑的隔离。安全资源池集成丰富的安全组件供租户购买和选择。</w:t>
      </w:r>
    </w:p>
    <w:p w:rsidR="00F733BD" w:rsidRPr="00E237E9" w:rsidRDefault="00F733BD" w:rsidP="00F733BD">
      <w:pPr>
        <w:pStyle w:val="360"/>
        <w:ind w:firstLine="480"/>
      </w:pPr>
    </w:p>
    <w:p w:rsidR="00DC4E46" w:rsidRDefault="00DC4E46" w:rsidP="00A03096">
      <w:pPr>
        <w:pStyle w:val="20"/>
      </w:pPr>
      <w:bookmarkStart w:id="8" w:name="_Toc9534993"/>
      <w:r>
        <w:rPr>
          <w:rFonts w:hint="eastAsia"/>
        </w:rPr>
        <w:t>产品</w:t>
      </w:r>
      <w:r w:rsidR="00595006">
        <w:rPr>
          <w:rFonts w:hint="eastAsia"/>
        </w:rPr>
        <w:t>模块</w:t>
      </w:r>
      <w:bookmarkEnd w:id="8"/>
    </w:p>
    <w:p w:rsidR="007C18AC" w:rsidRDefault="00595006" w:rsidP="009A07A8">
      <w:pPr>
        <w:pStyle w:val="360"/>
        <w:ind w:firstLine="480"/>
      </w:pPr>
      <w:r>
        <w:rPr>
          <w:rFonts w:hint="eastAsia"/>
        </w:rPr>
        <w:t>云安全</w:t>
      </w:r>
      <w:r>
        <w:t>管理平台</w:t>
      </w:r>
      <w:r>
        <w:rPr>
          <w:rFonts w:hint="eastAsia"/>
        </w:rPr>
        <w:t>的</w:t>
      </w:r>
      <w:r w:rsidR="007C18AC">
        <w:rPr>
          <w:rFonts w:hint="eastAsia"/>
        </w:rPr>
        <w:t>主要</w:t>
      </w:r>
      <w:r w:rsidR="007C18AC">
        <w:t>组件</w:t>
      </w:r>
      <w:r w:rsidR="007C18AC">
        <w:rPr>
          <w:rFonts w:hint="eastAsia"/>
        </w:rPr>
        <w:t>及其</w:t>
      </w:r>
      <w:r w:rsidR="007C18AC">
        <w:t>功能</w:t>
      </w:r>
      <w:r w:rsidR="007C18AC">
        <w:rPr>
          <w:rFonts w:hint="eastAsia"/>
        </w:rPr>
        <w:t>：</w:t>
      </w:r>
    </w:p>
    <w:p w:rsidR="007C18AC" w:rsidRPr="00F35E54" w:rsidRDefault="007C18AC" w:rsidP="007C18AC">
      <w:pPr>
        <w:pStyle w:val="af9"/>
      </w:pPr>
    </w:p>
    <w:tbl>
      <w:tblPr>
        <w:tblStyle w:val="af1"/>
        <w:tblW w:w="0" w:type="auto"/>
        <w:tblLook w:val="04A0" w:firstRow="1" w:lastRow="0" w:firstColumn="1" w:lastColumn="0" w:noHBand="0" w:noVBand="1"/>
      </w:tblPr>
      <w:tblGrid>
        <w:gridCol w:w="2544"/>
        <w:gridCol w:w="5386"/>
      </w:tblGrid>
      <w:tr w:rsidR="007C18AC" w:rsidTr="007C18AC">
        <w:trPr>
          <w:cnfStyle w:val="100000000000" w:firstRow="1" w:lastRow="0" w:firstColumn="0" w:lastColumn="0" w:oddVBand="0" w:evenVBand="0" w:oddHBand="0" w:evenHBand="0" w:firstRowFirstColumn="0" w:firstRowLastColumn="0" w:lastRowFirstColumn="0" w:lastRowLastColumn="0"/>
        </w:trPr>
        <w:tc>
          <w:tcPr>
            <w:tcW w:w="2544" w:type="dxa"/>
          </w:tcPr>
          <w:p w:rsidR="007C18AC" w:rsidRDefault="007C18AC" w:rsidP="007C18AC">
            <w:pPr>
              <w:pStyle w:val="af9"/>
              <w:spacing w:before="65" w:after="65"/>
            </w:pPr>
            <w:r>
              <w:rPr>
                <w:rFonts w:hint="eastAsia"/>
              </w:rPr>
              <w:lastRenderedPageBreak/>
              <w:t>模块</w:t>
            </w:r>
          </w:p>
        </w:tc>
        <w:tc>
          <w:tcPr>
            <w:tcW w:w="5386" w:type="dxa"/>
          </w:tcPr>
          <w:p w:rsidR="007C18AC" w:rsidRDefault="007C18AC" w:rsidP="007C18AC">
            <w:pPr>
              <w:pStyle w:val="af9"/>
              <w:spacing w:before="65" w:after="65"/>
            </w:pPr>
            <w:r>
              <w:rPr>
                <w:rFonts w:hint="eastAsia"/>
              </w:rPr>
              <w:t>功能</w:t>
            </w:r>
          </w:p>
        </w:tc>
      </w:tr>
      <w:tr w:rsidR="007C18AC" w:rsidTr="007C18AC">
        <w:tc>
          <w:tcPr>
            <w:tcW w:w="2544" w:type="dxa"/>
          </w:tcPr>
          <w:p w:rsidR="007C18AC" w:rsidRPr="007C18AC" w:rsidRDefault="007C18AC" w:rsidP="007C18AC">
            <w:pPr>
              <w:pStyle w:val="af9"/>
              <w:spacing w:before="65" w:after="65"/>
              <w:jc w:val="left"/>
            </w:pPr>
            <w:r w:rsidRPr="007C18AC">
              <w:rPr>
                <w:rFonts w:hint="eastAsia"/>
              </w:rPr>
              <w:t>云安全</w:t>
            </w:r>
            <w:r w:rsidRPr="007C18AC">
              <w:t>管理平台</w:t>
            </w:r>
            <w:r w:rsidRPr="007C18AC">
              <w:rPr>
                <w:rFonts w:hint="eastAsia"/>
              </w:rPr>
              <w:t>软件</w:t>
            </w:r>
          </w:p>
        </w:tc>
        <w:tc>
          <w:tcPr>
            <w:tcW w:w="5386" w:type="dxa"/>
          </w:tcPr>
          <w:p w:rsidR="007C18AC" w:rsidRPr="007C18AC" w:rsidRDefault="007C18AC" w:rsidP="007C18AC">
            <w:pPr>
              <w:pStyle w:val="af9"/>
              <w:spacing w:before="65" w:after="65"/>
              <w:jc w:val="left"/>
            </w:pPr>
            <w:r w:rsidRPr="007C18AC">
              <w:rPr>
                <w:rFonts w:hint="eastAsia"/>
              </w:rPr>
              <w:t>通过</w:t>
            </w:r>
            <w:r w:rsidRPr="007C18AC">
              <w:t>集成多种</w:t>
            </w:r>
            <w:r w:rsidRPr="007C18AC">
              <w:rPr>
                <w:rFonts w:hint="eastAsia"/>
              </w:rPr>
              <w:t>安全组件，</w:t>
            </w:r>
            <w:r w:rsidRPr="007C18AC">
              <w:t>实现</w:t>
            </w:r>
            <w:r w:rsidRPr="007C18AC">
              <w:rPr>
                <w:rFonts w:hint="eastAsia"/>
              </w:rPr>
              <w:t>以下</w:t>
            </w:r>
            <w:r w:rsidRPr="007C18AC">
              <w:t>的功能</w:t>
            </w:r>
            <w:r w:rsidRPr="007C18AC">
              <w:rPr>
                <w:rFonts w:hint="eastAsia"/>
              </w:rPr>
              <w:t>：</w:t>
            </w:r>
          </w:p>
          <w:p w:rsidR="007C18AC" w:rsidRPr="007C18AC" w:rsidRDefault="00CB76EB" w:rsidP="007C18AC">
            <w:pPr>
              <w:pStyle w:val="af9"/>
              <w:spacing w:before="65" w:after="65"/>
              <w:jc w:val="left"/>
            </w:pPr>
            <w:r>
              <w:rPr>
                <w:rFonts w:hint="eastAsia"/>
              </w:rPr>
              <w:t>安全市场</w:t>
            </w:r>
            <w:r w:rsidR="007C18AC" w:rsidRPr="007C18AC">
              <w:rPr>
                <w:rFonts w:hint="eastAsia"/>
              </w:rPr>
              <w:t>：允许云</w:t>
            </w:r>
            <w:r w:rsidR="007C18AC" w:rsidRPr="007C18AC">
              <w:t>计算</w:t>
            </w:r>
            <w:r w:rsidR="007C18AC" w:rsidRPr="007C18AC">
              <w:rPr>
                <w:rFonts w:hint="eastAsia"/>
              </w:rPr>
              <w:t>租户按需在</w:t>
            </w:r>
            <w:r w:rsidR="007C18AC" w:rsidRPr="007C18AC">
              <w:t>云安全管理平台的</w:t>
            </w:r>
            <w:r w:rsidR="007C18AC" w:rsidRPr="007C18AC">
              <w:rPr>
                <w:rFonts w:hint="eastAsia"/>
              </w:rPr>
              <w:t>门户</w:t>
            </w:r>
            <w:r w:rsidR="007C18AC" w:rsidRPr="007C18AC">
              <w:t>上</w:t>
            </w:r>
            <w:r w:rsidR="007C18AC" w:rsidRPr="007C18AC">
              <w:rPr>
                <w:rFonts w:hint="eastAsia"/>
              </w:rPr>
              <w:t>申请</w:t>
            </w:r>
            <w:r w:rsidR="007C18AC" w:rsidRPr="007C18AC">
              <w:t>安全防护资源</w:t>
            </w:r>
            <w:r w:rsidR="007C18AC" w:rsidRPr="007C18AC">
              <w:rPr>
                <w:rFonts w:hint="eastAsia"/>
              </w:rPr>
              <w:t>，实现安全</w:t>
            </w:r>
            <w:r w:rsidR="007C18AC" w:rsidRPr="007C18AC">
              <w:t>资源</w:t>
            </w:r>
            <w:r w:rsidR="007C18AC" w:rsidRPr="007C18AC">
              <w:rPr>
                <w:rFonts w:hint="eastAsia"/>
              </w:rPr>
              <w:t>的在线申请、</w:t>
            </w:r>
            <w:r w:rsidR="007C18AC" w:rsidRPr="007C18AC">
              <w:t>自动化</w:t>
            </w:r>
            <w:r w:rsidR="007C18AC" w:rsidRPr="007C18AC">
              <w:rPr>
                <w:rFonts w:hint="eastAsia"/>
              </w:rPr>
              <w:t>开通。</w:t>
            </w:r>
          </w:p>
          <w:p w:rsidR="007C18AC" w:rsidRDefault="007C18AC" w:rsidP="007C18AC">
            <w:pPr>
              <w:pStyle w:val="af9"/>
              <w:spacing w:before="65" w:after="65"/>
              <w:jc w:val="left"/>
            </w:pPr>
            <w:r w:rsidRPr="007C18AC">
              <w:rPr>
                <w:rFonts w:hint="eastAsia"/>
              </w:rPr>
              <w:t>安全</w:t>
            </w:r>
            <w:r w:rsidR="000E201F">
              <w:rPr>
                <w:rFonts w:hint="eastAsia"/>
              </w:rPr>
              <w:t>组件</w:t>
            </w:r>
            <w:r w:rsidRPr="007C18AC">
              <w:t>管理</w:t>
            </w:r>
            <w:r w:rsidRPr="007C18AC">
              <w:rPr>
                <w:rFonts w:hint="eastAsia"/>
              </w:rPr>
              <w:t>：</w:t>
            </w:r>
            <w:r w:rsidRPr="007C18AC">
              <w:t>对</w:t>
            </w:r>
            <w:r w:rsidRPr="007C18AC">
              <w:rPr>
                <w:rFonts w:hint="eastAsia"/>
              </w:rPr>
              <w:t>安全</w:t>
            </w:r>
            <w:r w:rsidRPr="007C18AC">
              <w:t>实例</w:t>
            </w:r>
            <w:r w:rsidRPr="007C18AC">
              <w:rPr>
                <w:rFonts w:hint="eastAsia"/>
              </w:rPr>
              <w:t>全</w:t>
            </w:r>
            <w:r w:rsidRPr="007C18AC">
              <w:t>生命周期的</w:t>
            </w:r>
            <w:r w:rsidRPr="007C18AC">
              <w:rPr>
                <w:rFonts w:hint="eastAsia"/>
              </w:rPr>
              <w:t>统一</w:t>
            </w:r>
            <w:r w:rsidR="000E201F">
              <w:t>管理</w:t>
            </w:r>
            <w:r w:rsidR="000E201F">
              <w:rPr>
                <w:rFonts w:hint="eastAsia"/>
              </w:rPr>
              <w:t>。</w:t>
            </w:r>
          </w:p>
          <w:p w:rsidR="00A5152F" w:rsidRPr="00A5152F" w:rsidRDefault="00A5152F" w:rsidP="00A5152F">
            <w:pPr>
              <w:spacing w:before="65" w:after="65"/>
              <w:rPr>
                <w:rFonts w:asciiTheme="majorHAnsi" w:eastAsia="黑体" w:hAnsiTheme="majorHAnsi" w:cstheme="majorBidi"/>
                <w:sz w:val="20"/>
              </w:rPr>
            </w:pPr>
            <w:r w:rsidRPr="00A5152F">
              <w:rPr>
                <w:rFonts w:asciiTheme="majorHAnsi" w:eastAsia="黑体" w:hAnsiTheme="majorHAnsi" w:cstheme="majorBidi" w:hint="eastAsia"/>
                <w:sz w:val="20"/>
              </w:rPr>
              <w:t>资产管理：关联</w:t>
            </w:r>
            <w:r w:rsidRPr="00A5152F">
              <w:rPr>
                <w:rFonts w:asciiTheme="majorHAnsi" w:eastAsia="黑体" w:hAnsiTheme="majorHAnsi" w:cstheme="majorBidi"/>
                <w:sz w:val="20"/>
              </w:rPr>
              <w:t>用户</w:t>
            </w:r>
            <w:r w:rsidRPr="00A5152F">
              <w:rPr>
                <w:rFonts w:asciiTheme="majorHAnsi" w:eastAsia="黑体" w:hAnsiTheme="majorHAnsi" w:cstheme="majorBidi" w:hint="eastAsia"/>
                <w:sz w:val="20"/>
              </w:rPr>
              <w:t>资产与</w:t>
            </w:r>
            <w:r w:rsidRPr="00A5152F">
              <w:rPr>
                <w:rFonts w:asciiTheme="majorHAnsi" w:eastAsia="黑体" w:hAnsiTheme="majorHAnsi" w:cstheme="majorBidi"/>
                <w:sz w:val="20"/>
              </w:rPr>
              <w:t>安全服务</w:t>
            </w:r>
            <w:r w:rsidRPr="00A5152F">
              <w:rPr>
                <w:rFonts w:asciiTheme="majorHAnsi" w:eastAsia="黑体" w:hAnsiTheme="majorHAnsi" w:cstheme="majorBidi" w:hint="eastAsia"/>
                <w:sz w:val="20"/>
              </w:rPr>
              <w:t>。</w:t>
            </w:r>
          </w:p>
          <w:p w:rsidR="00131F60" w:rsidRDefault="000E201F" w:rsidP="00131F60">
            <w:pPr>
              <w:pStyle w:val="af9"/>
              <w:spacing w:before="65" w:after="65"/>
              <w:jc w:val="left"/>
            </w:pPr>
            <w:r>
              <w:rPr>
                <w:rFonts w:hint="eastAsia"/>
              </w:rPr>
              <w:t>监控</w:t>
            </w:r>
            <w:r>
              <w:t>告警</w:t>
            </w:r>
            <w:r>
              <w:rPr>
                <w:rFonts w:hint="eastAsia"/>
              </w:rPr>
              <w:t>：安全</w:t>
            </w:r>
            <w:r>
              <w:t>组件资源、</w:t>
            </w:r>
            <w:r>
              <w:rPr>
                <w:rFonts w:hint="eastAsia"/>
              </w:rPr>
              <w:t>状态监控</w:t>
            </w:r>
            <w:r>
              <w:t>统一告警</w:t>
            </w:r>
            <w:r>
              <w:rPr>
                <w:rFonts w:hint="eastAsia"/>
              </w:rPr>
              <w:t>。</w:t>
            </w:r>
          </w:p>
          <w:p w:rsidR="00131F60" w:rsidRPr="00131F60" w:rsidRDefault="00131F60" w:rsidP="00131F60">
            <w:pPr>
              <w:pStyle w:val="af9"/>
              <w:spacing w:before="65" w:after="65"/>
              <w:jc w:val="left"/>
            </w:pPr>
            <w:r>
              <w:rPr>
                <w:rFonts w:hint="eastAsia"/>
              </w:rPr>
              <w:t>服务编排：对安全组件的可视化编排部署</w:t>
            </w:r>
          </w:p>
          <w:p w:rsidR="003A4493" w:rsidRPr="003A4493" w:rsidRDefault="00931F3C" w:rsidP="003A4493">
            <w:pPr>
              <w:pStyle w:val="af9"/>
              <w:spacing w:before="65" w:after="65"/>
              <w:jc w:val="left"/>
            </w:pPr>
            <w:r>
              <w:rPr>
                <w:rFonts w:hint="eastAsia"/>
              </w:rPr>
              <w:t>报表管理：集合</w:t>
            </w:r>
            <w:r>
              <w:t>多维报表。</w:t>
            </w:r>
          </w:p>
          <w:p w:rsidR="007C18AC" w:rsidRPr="007C18AC" w:rsidRDefault="007C18AC" w:rsidP="007C18AC">
            <w:pPr>
              <w:pStyle w:val="af9"/>
              <w:spacing w:before="65" w:after="65"/>
              <w:jc w:val="left"/>
            </w:pPr>
            <w:r w:rsidRPr="007C18AC">
              <w:rPr>
                <w:rFonts w:hint="eastAsia"/>
              </w:rPr>
              <w:t>计量计费：支持对云</w:t>
            </w:r>
            <w:r w:rsidRPr="007C18AC">
              <w:t>租户</w:t>
            </w:r>
            <w:r w:rsidRPr="007C18AC">
              <w:rPr>
                <w:rFonts w:hint="eastAsia"/>
              </w:rPr>
              <w:t>使用</w:t>
            </w:r>
            <w:r w:rsidRPr="007C18AC">
              <w:t>的</w:t>
            </w:r>
            <w:r w:rsidRPr="007C18AC">
              <w:rPr>
                <w:rFonts w:hint="eastAsia"/>
              </w:rPr>
              <w:t>安全资源计量</w:t>
            </w:r>
            <w:r w:rsidRPr="007C18AC">
              <w:t>和</w:t>
            </w:r>
            <w:r w:rsidRPr="007C18AC">
              <w:rPr>
                <w:rFonts w:hint="eastAsia"/>
              </w:rPr>
              <w:t>计费，实现</w:t>
            </w:r>
            <w:r w:rsidRPr="007C18AC">
              <w:t>资源使用</w:t>
            </w:r>
            <w:r w:rsidRPr="007C18AC">
              <w:rPr>
                <w:rFonts w:hint="eastAsia"/>
              </w:rPr>
              <w:t>情况可</w:t>
            </w:r>
            <w:r w:rsidRPr="007C18AC">
              <w:t>量化</w:t>
            </w:r>
            <w:r w:rsidRPr="007C18AC">
              <w:rPr>
                <w:rFonts w:hint="eastAsia"/>
              </w:rPr>
              <w:t>。</w:t>
            </w:r>
          </w:p>
          <w:p w:rsidR="00CA4CE9" w:rsidRPr="00CA4CE9" w:rsidRDefault="00CA4CE9" w:rsidP="00CA4CE9">
            <w:pPr>
              <w:pStyle w:val="af9"/>
              <w:spacing w:before="65" w:after="65"/>
              <w:jc w:val="left"/>
            </w:pPr>
            <w:r w:rsidRPr="007C18AC">
              <w:rPr>
                <w:rFonts w:hint="eastAsia"/>
              </w:rPr>
              <w:t>多租户：支持多</w:t>
            </w:r>
            <w:r w:rsidRPr="007C18AC">
              <w:t>租户</w:t>
            </w:r>
            <w:r w:rsidR="008C5565">
              <w:rPr>
                <w:rFonts w:hint="eastAsia"/>
              </w:rPr>
              <w:t>模式</w:t>
            </w:r>
            <w:r>
              <w:rPr>
                <w:rFonts w:hint="eastAsia"/>
              </w:rPr>
              <w:t>，云</w:t>
            </w:r>
            <w:r>
              <w:t>平台租户</w:t>
            </w:r>
            <w:r>
              <w:rPr>
                <w:rFonts w:hint="eastAsia"/>
              </w:rPr>
              <w:t>同步</w:t>
            </w:r>
            <w:r w:rsidRPr="007C18AC">
              <w:rPr>
                <w:rFonts w:hint="eastAsia"/>
              </w:rPr>
              <w:t>。</w:t>
            </w:r>
          </w:p>
        </w:tc>
      </w:tr>
      <w:tr w:rsidR="007C18AC" w:rsidTr="007C18AC">
        <w:tc>
          <w:tcPr>
            <w:tcW w:w="2544" w:type="dxa"/>
          </w:tcPr>
          <w:p w:rsidR="007C18AC" w:rsidRPr="007C18AC" w:rsidRDefault="00F764DB" w:rsidP="007C18AC">
            <w:pPr>
              <w:pStyle w:val="af9"/>
              <w:spacing w:before="65" w:after="65"/>
              <w:jc w:val="left"/>
            </w:pPr>
            <w:r>
              <w:rPr>
                <w:rFonts w:hint="eastAsia"/>
              </w:rPr>
              <w:t>云</w:t>
            </w:r>
            <w:r w:rsidR="007C18AC" w:rsidRPr="007C18AC">
              <w:rPr>
                <w:rFonts w:hint="eastAsia"/>
              </w:rPr>
              <w:t>安全</w:t>
            </w:r>
            <w:r w:rsidR="007C18AC" w:rsidRPr="007C18AC">
              <w:t>资源池</w:t>
            </w:r>
          </w:p>
        </w:tc>
        <w:tc>
          <w:tcPr>
            <w:tcW w:w="5386" w:type="dxa"/>
          </w:tcPr>
          <w:p w:rsidR="007C18AC" w:rsidRPr="00131F60" w:rsidRDefault="007F389C" w:rsidP="007C18AC">
            <w:pPr>
              <w:pStyle w:val="af9"/>
              <w:spacing w:before="65" w:after="65"/>
              <w:jc w:val="left"/>
              <w:rPr>
                <w:highlight w:val="yellow"/>
              </w:rPr>
            </w:pPr>
            <w:r w:rsidRPr="00196DE6">
              <w:rPr>
                <w:rFonts w:hint="eastAsia"/>
              </w:rPr>
              <w:t>基于</w:t>
            </w:r>
            <w:r w:rsidR="00196DE6" w:rsidRPr="00196DE6">
              <w:rPr>
                <w:rFonts w:hint="eastAsia"/>
              </w:rPr>
              <w:t>软件定义安全的架构设计理念，</w:t>
            </w:r>
            <w:r w:rsidR="00196DE6" w:rsidRPr="00196DE6">
              <w:rPr>
                <w:rFonts w:hint="eastAsia"/>
              </w:rPr>
              <w:t xml:space="preserve"> </w:t>
            </w:r>
            <w:r w:rsidR="00145644">
              <w:rPr>
                <w:rFonts w:hint="eastAsia"/>
              </w:rPr>
              <w:t>在</w:t>
            </w:r>
            <w:r w:rsidR="000760A7">
              <w:rPr>
                <w:rFonts w:hint="eastAsia"/>
              </w:rPr>
              <w:t>奇安信</w:t>
            </w:r>
            <w:r w:rsidR="00F764DB" w:rsidRPr="00196DE6">
              <w:rPr>
                <w:rFonts w:hint="eastAsia"/>
              </w:rPr>
              <w:t>安全云平台</w:t>
            </w:r>
            <w:r w:rsidR="00F764DB">
              <w:rPr>
                <w:rFonts w:hint="eastAsia"/>
              </w:rPr>
              <w:t>基础</w:t>
            </w:r>
            <w:r w:rsidR="00145644">
              <w:rPr>
                <w:rFonts w:hint="eastAsia"/>
              </w:rPr>
              <w:t>上以</w:t>
            </w:r>
            <w:r w:rsidR="00196DE6" w:rsidRPr="00196DE6">
              <w:rPr>
                <w:rFonts w:hint="eastAsia"/>
              </w:rPr>
              <w:t>云安全需求的角度设计的安全资源池化平台，与云平台架构松耦合设计，支撑丰富多样、快速上线的安全组件，确保可扩展性、灵活性和稳定性的云安全防护。</w:t>
            </w:r>
          </w:p>
        </w:tc>
      </w:tr>
    </w:tbl>
    <w:p w:rsidR="00BF4499" w:rsidRDefault="00960C0F" w:rsidP="00DC4E46">
      <w:pPr>
        <w:pStyle w:val="1"/>
      </w:pPr>
      <w:bookmarkStart w:id="9" w:name="_Toc9534994"/>
      <w:r>
        <w:rPr>
          <w:rFonts w:hint="eastAsia"/>
        </w:rPr>
        <w:lastRenderedPageBreak/>
        <w:t>技术</w:t>
      </w:r>
      <w:r w:rsidR="00B234E8">
        <w:rPr>
          <w:rFonts w:hint="eastAsia"/>
        </w:rPr>
        <w:t>特点</w:t>
      </w:r>
      <w:bookmarkEnd w:id="9"/>
    </w:p>
    <w:p w:rsidR="00DE3D58" w:rsidRPr="00680601" w:rsidRDefault="00DE3D58" w:rsidP="009A07A8">
      <w:pPr>
        <w:pStyle w:val="360"/>
        <w:ind w:firstLine="480"/>
      </w:pPr>
      <w:r>
        <w:t>云</w:t>
      </w:r>
      <w:r>
        <w:rPr>
          <w:rFonts w:hint="eastAsia"/>
        </w:rPr>
        <w:t>安全</w:t>
      </w:r>
      <w:r>
        <w:t>管理</w:t>
      </w:r>
      <w:r>
        <w:rPr>
          <w:rFonts w:hint="eastAsia"/>
        </w:rPr>
        <w:t>平台</w:t>
      </w:r>
      <w:r>
        <w:t>的</w:t>
      </w:r>
      <w:r>
        <w:rPr>
          <w:rFonts w:hint="eastAsia"/>
        </w:rPr>
        <w:t>安全资源池技术具备以下</w:t>
      </w:r>
      <w:r>
        <w:t>的特点</w:t>
      </w:r>
      <w:r>
        <w:rPr>
          <w:rFonts w:hint="eastAsia"/>
        </w:rPr>
        <w:t>：</w:t>
      </w:r>
    </w:p>
    <w:p w:rsidR="002A77DD" w:rsidRDefault="002A77DD" w:rsidP="002A77DD">
      <w:pPr>
        <w:pStyle w:val="20"/>
      </w:pPr>
      <w:bookmarkStart w:id="10" w:name="_Toc9534995"/>
      <w:r>
        <w:rPr>
          <w:rFonts w:hint="eastAsia"/>
        </w:rPr>
        <w:t>平台稳定可靠</w:t>
      </w:r>
      <w:bookmarkEnd w:id="10"/>
    </w:p>
    <w:p w:rsidR="002A77DD" w:rsidRPr="00F25B53" w:rsidRDefault="002A77DD" w:rsidP="002A77DD">
      <w:pPr>
        <w:pStyle w:val="360"/>
        <w:ind w:firstLine="480"/>
      </w:pPr>
      <w:r>
        <w:rPr>
          <w:rFonts w:hint="eastAsia"/>
        </w:rPr>
        <w:t>云</w:t>
      </w:r>
      <w:r>
        <w:t>安全管理平台</w:t>
      </w:r>
      <w:r>
        <w:rPr>
          <w:rFonts w:hint="eastAsia"/>
        </w:rPr>
        <w:t>整体</w:t>
      </w:r>
      <w:r>
        <w:t>设计</w:t>
      </w:r>
      <w:r>
        <w:rPr>
          <w:rFonts w:hint="eastAsia"/>
        </w:rPr>
        <w:t>上</w:t>
      </w:r>
      <w:r>
        <w:t>支持高可靠性架构</w:t>
      </w:r>
      <w:r>
        <w:rPr>
          <w:rFonts w:hint="eastAsia"/>
        </w:rPr>
        <w:t>，采用</w:t>
      </w:r>
      <w:r>
        <w:t>的高可靠</w:t>
      </w:r>
      <w:r>
        <w:rPr>
          <w:rFonts w:hint="eastAsia"/>
        </w:rPr>
        <w:t>技术包括</w:t>
      </w:r>
      <w:r>
        <w:t>网络</w:t>
      </w:r>
      <w:r>
        <w:rPr>
          <w:rFonts w:hint="eastAsia"/>
        </w:rPr>
        <w:t>层面</w:t>
      </w:r>
      <w:r>
        <w:t>、</w:t>
      </w:r>
      <w:r>
        <w:rPr>
          <w:rFonts w:hint="eastAsia"/>
        </w:rPr>
        <w:t>应用</w:t>
      </w:r>
      <w:r>
        <w:t>层面、数据层面、日志</w:t>
      </w:r>
      <w:r>
        <w:rPr>
          <w:rFonts w:hint="eastAsia"/>
        </w:rPr>
        <w:t>数据</w:t>
      </w:r>
      <w:r>
        <w:t>层面</w:t>
      </w:r>
      <w:r>
        <w:rPr>
          <w:rFonts w:hint="eastAsia"/>
        </w:rPr>
        <w:t>。</w:t>
      </w:r>
    </w:p>
    <w:p w:rsidR="002A77DD" w:rsidRDefault="002A77DD" w:rsidP="002A77DD">
      <w:pPr>
        <w:pStyle w:val="360"/>
        <w:keepNext/>
        <w:ind w:firstLine="480"/>
        <w:jc w:val="center"/>
      </w:pPr>
      <w:r w:rsidRPr="00AE1F76">
        <w:rPr>
          <w:noProof/>
        </w:rPr>
        <w:drawing>
          <wp:inline distT="0" distB="0" distL="0" distR="0" wp14:anchorId="002812BD" wp14:editId="1C63820D">
            <wp:extent cx="5270500" cy="3952240"/>
            <wp:effectExtent l="0" t="0" r="6350" b="0"/>
            <wp:docPr id="256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图片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3952240"/>
                    </a:xfrm>
                    <a:prstGeom prst="rect">
                      <a:avLst/>
                    </a:prstGeom>
                    <a:solidFill>
                      <a:schemeClr val="accent5"/>
                    </a:solidFill>
                    <a:ln>
                      <a:noFill/>
                    </a:ln>
                    <a:extLst/>
                  </pic:spPr>
                </pic:pic>
              </a:graphicData>
            </a:graphic>
          </wp:inline>
        </w:drawing>
      </w:r>
    </w:p>
    <w:p w:rsidR="002A77DD" w:rsidRPr="00A52B33" w:rsidRDefault="002A77DD" w:rsidP="002A77DD">
      <w:pPr>
        <w:pStyle w:val="af9"/>
        <w:rPr>
          <w:rFonts w:ascii="黑体" w:hAnsi="黑体"/>
        </w:rPr>
      </w:pPr>
    </w:p>
    <w:p w:rsidR="002A77DD" w:rsidRDefault="002A77DD" w:rsidP="002A77DD">
      <w:r>
        <w:rPr>
          <w:rFonts w:hint="eastAsia"/>
        </w:rPr>
        <w:t>云</w:t>
      </w:r>
      <w:r>
        <w:t>安全管理平台支持的高可靠性</w:t>
      </w:r>
      <w:r>
        <w:rPr>
          <w:rFonts w:hint="eastAsia"/>
        </w:rPr>
        <w:t>措施</w:t>
      </w:r>
      <w:r>
        <w:t>包括</w:t>
      </w:r>
      <w:r>
        <w:rPr>
          <w:rFonts w:hint="eastAsia"/>
        </w:rPr>
        <w:t>：</w:t>
      </w:r>
    </w:p>
    <w:p w:rsidR="002A77DD" w:rsidRDefault="002A77DD" w:rsidP="002A77DD">
      <w:pPr>
        <w:pStyle w:val="af5"/>
        <w:numPr>
          <w:ilvl w:val="0"/>
          <w:numId w:val="24"/>
        </w:numPr>
        <w:ind w:firstLineChars="0"/>
      </w:pPr>
      <w:r>
        <w:rPr>
          <w:rFonts w:hint="eastAsia"/>
        </w:rPr>
        <w:t>管理平台主备</w:t>
      </w:r>
      <w:r>
        <w:t>：</w:t>
      </w:r>
      <w:r>
        <w:rPr>
          <w:rFonts w:hint="eastAsia"/>
        </w:rPr>
        <w:t>管理平台</w:t>
      </w:r>
      <w:r>
        <w:t>采用</w:t>
      </w:r>
      <w:r>
        <w:rPr>
          <w:rFonts w:hint="eastAsia"/>
        </w:rPr>
        <w:t>主备模式，并</w:t>
      </w:r>
      <w:r>
        <w:t>支持心跳</w:t>
      </w:r>
      <w:r>
        <w:rPr>
          <w:rFonts w:hint="eastAsia"/>
        </w:rPr>
        <w:t>检测，管理</w:t>
      </w:r>
      <w:r>
        <w:t>平台</w:t>
      </w:r>
      <w:r>
        <w:rPr>
          <w:rFonts w:hint="eastAsia"/>
        </w:rPr>
        <w:t>故障</w:t>
      </w:r>
      <w:r>
        <w:t>后</w:t>
      </w:r>
      <w:r>
        <w:rPr>
          <w:rFonts w:hint="eastAsia"/>
        </w:rPr>
        <w:t>，可以在</w:t>
      </w:r>
      <w:r>
        <w:t>秒级切换到</w:t>
      </w:r>
      <w:r>
        <w:rPr>
          <w:rFonts w:hint="eastAsia"/>
        </w:rPr>
        <w:t>备份</w:t>
      </w:r>
      <w:r>
        <w:t>平台</w:t>
      </w:r>
      <w:r>
        <w:rPr>
          <w:rFonts w:hint="eastAsia"/>
        </w:rPr>
        <w:t>。</w:t>
      </w:r>
    </w:p>
    <w:p w:rsidR="002A77DD" w:rsidRDefault="002A77DD" w:rsidP="002A77DD">
      <w:pPr>
        <w:pStyle w:val="af5"/>
        <w:numPr>
          <w:ilvl w:val="0"/>
          <w:numId w:val="24"/>
        </w:numPr>
        <w:ind w:firstLineChars="0"/>
      </w:pPr>
      <w:r>
        <w:rPr>
          <w:rFonts w:hint="eastAsia"/>
        </w:rPr>
        <w:t>数据</w:t>
      </w:r>
      <w:r>
        <w:t>备份：</w:t>
      </w:r>
      <w:r w:rsidRPr="008C5565">
        <w:rPr>
          <w:rFonts w:hint="eastAsia"/>
        </w:rPr>
        <w:t>数据库支持多活互备模式，通过负载</w:t>
      </w:r>
      <w:r w:rsidRPr="008C5565">
        <w:t>均衡</w:t>
      </w:r>
      <w:r w:rsidRPr="008C5565">
        <w:rPr>
          <w:rFonts w:hint="eastAsia"/>
        </w:rPr>
        <w:t>进行</w:t>
      </w:r>
      <w:r w:rsidRPr="008C5565">
        <w:t>访问</w:t>
      </w:r>
      <w:r w:rsidRPr="008C5565">
        <w:rPr>
          <w:rFonts w:hint="eastAsia"/>
        </w:rPr>
        <w:t>，任意一个数据库都保存</w:t>
      </w:r>
      <w:r w:rsidRPr="008C5565">
        <w:t>完整</w:t>
      </w:r>
      <w:r w:rsidRPr="008C5565">
        <w:rPr>
          <w:rFonts w:hint="eastAsia"/>
        </w:rPr>
        <w:t>数据。</w:t>
      </w:r>
    </w:p>
    <w:p w:rsidR="002A77DD" w:rsidRDefault="002A77DD" w:rsidP="002A77DD">
      <w:pPr>
        <w:pStyle w:val="af5"/>
        <w:numPr>
          <w:ilvl w:val="0"/>
          <w:numId w:val="24"/>
        </w:numPr>
        <w:ind w:firstLineChars="0"/>
      </w:pPr>
      <w:r>
        <w:rPr>
          <w:rFonts w:hint="eastAsia"/>
        </w:rPr>
        <w:lastRenderedPageBreak/>
        <w:t>日志</w:t>
      </w:r>
      <w:r>
        <w:t>数据</w:t>
      </w:r>
      <w:r>
        <w:rPr>
          <w:rFonts w:hint="eastAsia"/>
        </w:rPr>
        <w:t>多</w:t>
      </w:r>
      <w:r>
        <w:t>副本</w:t>
      </w:r>
      <w:r>
        <w:rPr>
          <w:rFonts w:hint="eastAsia"/>
        </w:rPr>
        <w:t>：日志采用</w:t>
      </w:r>
      <w:r>
        <w:t>主备模式</w:t>
      </w:r>
      <w:r>
        <w:rPr>
          <w:rFonts w:hint="eastAsia"/>
        </w:rPr>
        <w:t>，日志数据写入</w:t>
      </w:r>
      <w:r>
        <w:t>时保存多副本</w:t>
      </w:r>
      <w:r>
        <w:rPr>
          <w:rFonts w:hint="eastAsia"/>
        </w:rPr>
        <w:t>，任意</w:t>
      </w:r>
      <w:r>
        <w:t>副本</w:t>
      </w:r>
      <w:r>
        <w:rPr>
          <w:rFonts w:hint="eastAsia"/>
        </w:rPr>
        <w:t>数据</w:t>
      </w:r>
      <w:r>
        <w:t>丢失</w:t>
      </w:r>
      <w:r>
        <w:rPr>
          <w:rFonts w:hint="eastAsia"/>
        </w:rPr>
        <w:t>都</w:t>
      </w:r>
      <w:r>
        <w:t>可以</w:t>
      </w:r>
      <w:r>
        <w:rPr>
          <w:rFonts w:hint="eastAsia"/>
        </w:rPr>
        <w:t>恢复</w:t>
      </w:r>
      <w:r>
        <w:t>。</w:t>
      </w:r>
    </w:p>
    <w:p w:rsidR="002A77DD" w:rsidRDefault="002A77DD" w:rsidP="002A77DD">
      <w:pPr>
        <w:pStyle w:val="af5"/>
        <w:numPr>
          <w:ilvl w:val="0"/>
          <w:numId w:val="24"/>
        </w:numPr>
        <w:ind w:firstLineChars="0"/>
      </w:pPr>
      <w:r>
        <w:rPr>
          <w:rFonts w:hint="eastAsia"/>
        </w:rPr>
        <w:t>客户端接入：</w:t>
      </w:r>
      <w:r>
        <w:t>客户端</w:t>
      </w:r>
      <w:r>
        <w:rPr>
          <w:rFonts w:hint="eastAsia"/>
        </w:rPr>
        <w:t>直接访问高可靠</w:t>
      </w:r>
      <w:r>
        <w:t>部署的</w:t>
      </w:r>
      <w:r>
        <w:rPr>
          <w:rFonts w:hint="eastAsia"/>
        </w:rPr>
        <w:t>浮动</w:t>
      </w:r>
      <w:r>
        <w:t>IP</w:t>
      </w:r>
      <w:r>
        <w:rPr>
          <w:rFonts w:hint="eastAsia"/>
        </w:rPr>
        <w:t>地址，</w:t>
      </w:r>
      <w:r>
        <w:t>浮动</w:t>
      </w:r>
      <w:r>
        <w:rPr>
          <w:rFonts w:hint="eastAsia"/>
        </w:rPr>
        <w:t>IP</w:t>
      </w:r>
      <w:r>
        <w:rPr>
          <w:rFonts w:hint="eastAsia"/>
        </w:rPr>
        <w:t>地址</w:t>
      </w:r>
      <w:r>
        <w:t>保证故障切换前后对</w:t>
      </w:r>
      <w:r>
        <w:rPr>
          <w:rFonts w:hint="eastAsia"/>
        </w:rPr>
        <w:t>用户</w:t>
      </w:r>
      <w:r>
        <w:t>IP</w:t>
      </w:r>
      <w:r>
        <w:rPr>
          <w:rFonts w:hint="eastAsia"/>
        </w:rPr>
        <w:t>地址</w:t>
      </w:r>
      <w:r>
        <w:t>不变</w:t>
      </w:r>
      <w:r>
        <w:rPr>
          <w:rFonts w:hint="eastAsia"/>
        </w:rPr>
        <w:t>，</w:t>
      </w:r>
      <w:r>
        <w:t>减少用户对故障</w:t>
      </w:r>
      <w:r>
        <w:rPr>
          <w:rFonts w:hint="eastAsia"/>
        </w:rPr>
        <w:t>切换</w:t>
      </w:r>
      <w:r>
        <w:t>的感知</w:t>
      </w:r>
      <w:r>
        <w:rPr>
          <w:rFonts w:hint="eastAsia"/>
        </w:rPr>
        <w:t>。</w:t>
      </w:r>
    </w:p>
    <w:p w:rsidR="002A77DD" w:rsidRDefault="002A77DD" w:rsidP="002A77DD">
      <w:pPr>
        <w:ind w:firstLineChars="200" w:firstLine="480"/>
      </w:pPr>
      <w:r>
        <w:rPr>
          <w:rFonts w:hint="eastAsia"/>
        </w:rPr>
        <w:t>多种</w:t>
      </w:r>
      <w:r>
        <w:t>高可靠</w:t>
      </w:r>
      <w:r>
        <w:rPr>
          <w:rFonts w:hint="eastAsia"/>
        </w:rPr>
        <w:t>技术保障</w:t>
      </w:r>
      <w:r>
        <w:t>了</w:t>
      </w:r>
      <w:r>
        <w:rPr>
          <w:rFonts w:hint="eastAsia"/>
        </w:rPr>
        <w:t>从</w:t>
      </w:r>
      <w:r>
        <w:t>用户</w:t>
      </w:r>
      <w:r>
        <w:rPr>
          <w:rFonts w:hint="eastAsia"/>
        </w:rPr>
        <w:t>访问到数据</w:t>
      </w:r>
      <w:r>
        <w:t>备份</w:t>
      </w:r>
      <w:r>
        <w:rPr>
          <w:rFonts w:hint="eastAsia"/>
        </w:rPr>
        <w:t>、</w:t>
      </w:r>
      <w:r>
        <w:t>日志存储</w:t>
      </w:r>
      <w:r>
        <w:rPr>
          <w:rFonts w:hint="eastAsia"/>
        </w:rPr>
        <w:t>层面的全面</w:t>
      </w:r>
      <w:r>
        <w:t>冗余</w:t>
      </w:r>
      <w:r>
        <w:rPr>
          <w:rFonts w:hint="eastAsia"/>
        </w:rPr>
        <w:t>，支撑系统的</w:t>
      </w:r>
      <w:r>
        <w:t>稳定可靠运行</w:t>
      </w:r>
      <w:r>
        <w:rPr>
          <w:rFonts w:hint="eastAsia"/>
        </w:rPr>
        <w:t>。</w:t>
      </w:r>
    </w:p>
    <w:p w:rsidR="009D41DD" w:rsidRDefault="00131F60" w:rsidP="00131F60">
      <w:pPr>
        <w:pStyle w:val="20"/>
      </w:pPr>
      <w:bookmarkStart w:id="11" w:name="_Toc9534996"/>
      <w:r w:rsidRPr="00131F60">
        <w:rPr>
          <w:rFonts w:hint="eastAsia"/>
        </w:rPr>
        <w:t>丰富的安全</w:t>
      </w:r>
      <w:r w:rsidR="007F389C">
        <w:rPr>
          <w:rFonts w:hint="eastAsia"/>
        </w:rPr>
        <w:t>服务</w:t>
      </w:r>
      <w:r w:rsidRPr="00131F60">
        <w:rPr>
          <w:rFonts w:hint="eastAsia"/>
        </w:rPr>
        <w:t>组件</w:t>
      </w:r>
      <w:bookmarkEnd w:id="11"/>
    </w:p>
    <w:p w:rsidR="009D41DD" w:rsidRPr="00291D1F" w:rsidRDefault="009D41DD" w:rsidP="00931F3C">
      <w:pPr>
        <w:pStyle w:val="360"/>
        <w:ind w:firstLine="480"/>
        <w:jc w:val="both"/>
      </w:pPr>
      <w:r>
        <w:rPr>
          <w:rFonts w:hint="eastAsia"/>
        </w:rPr>
        <w:t>云</w:t>
      </w:r>
      <w:r>
        <w:t>安全管理平台</w:t>
      </w:r>
      <w:r>
        <w:rPr>
          <w:rFonts w:hint="eastAsia"/>
        </w:rPr>
        <w:t>集成</w:t>
      </w:r>
      <w:r>
        <w:t>了</w:t>
      </w:r>
      <w:r>
        <w:rPr>
          <w:rFonts w:hint="eastAsia"/>
        </w:rPr>
        <w:t>种类丰富</w:t>
      </w:r>
      <w:r>
        <w:t>的</w:t>
      </w:r>
      <w:r>
        <w:rPr>
          <w:rFonts w:hint="eastAsia"/>
        </w:rPr>
        <w:t>安全组件，</w:t>
      </w:r>
      <w:r>
        <w:t>覆盖从</w:t>
      </w:r>
      <w:r>
        <w:rPr>
          <w:rFonts w:hint="eastAsia"/>
        </w:rPr>
        <w:t>远程接入</w:t>
      </w:r>
      <w:r>
        <w:t>、</w:t>
      </w:r>
      <w:r>
        <w:rPr>
          <w:rFonts w:hint="eastAsia"/>
        </w:rPr>
        <w:t>边界防护、入侵防护、</w:t>
      </w:r>
      <w:r>
        <w:t>病毒过滤</w:t>
      </w:r>
      <w:r>
        <w:rPr>
          <w:rFonts w:hint="eastAsia"/>
        </w:rPr>
        <w:t>、</w:t>
      </w:r>
      <w:r>
        <w:t>终端</w:t>
      </w:r>
      <w:r>
        <w:rPr>
          <w:rFonts w:hint="eastAsia"/>
        </w:rPr>
        <w:t>防护、堡垒机、</w:t>
      </w:r>
      <w:r>
        <w:t>数据库审计</w:t>
      </w:r>
      <w:r>
        <w:rPr>
          <w:rFonts w:hint="eastAsia"/>
        </w:rPr>
        <w:t>等全面的</w:t>
      </w:r>
      <w:r>
        <w:t>安全</w:t>
      </w:r>
      <w:r>
        <w:rPr>
          <w:rFonts w:hint="eastAsia"/>
        </w:rPr>
        <w:t>能力。不仅</w:t>
      </w:r>
      <w:r>
        <w:t>能够</w:t>
      </w:r>
      <w:r>
        <w:rPr>
          <w:rFonts w:hint="eastAsia"/>
        </w:rPr>
        <w:t>提供</w:t>
      </w:r>
      <w:r>
        <w:t>立体化的安全防护能力</w:t>
      </w:r>
      <w:r>
        <w:rPr>
          <w:rFonts w:hint="eastAsia"/>
        </w:rPr>
        <w:t>，还能</w:t>
      </w:r>
      <w:r>
        <w:t>充分</w:t>
      </w:r>
      <w:r>
        <w:rPr>
          <w:rFonts w:hint="eastAsia"/>
        </w:rPr>
        <w:t>满足各种</w:t>
      </w:r>
      <w:r>
        <w:t>合规</w:t>
      </w:r>
      <w:r>
        <w:rPr>
          <w:rFonts w:hint="eastAsia"/>
        </w:rPr>
        <w:t>标准</w:t>
      </w:r>
      <w:r>
        <w:t>中</w:t>
      </w:r>
      <w:r>
        <w:rPr>
          <w:rFonts w:hint="eastAsia"/>
        </w:rPr>
        <w:t>信息安全</w:t>
      </w:r>
      <w:r>
        <w:t>防护的</w:t>
      </w:r>
      <w:r>
        <w:rPr>
          <w:rFonts w:hint="eastAsia"/>
        </w:rPr>
        <w:t>要求。</w:t>
      </w:r>
    </w:p>
    <w:p w:rsidR="009D41DD" w:rsidRDefault="009D41DD" w:rsidP="00931F3C">
      <w:pPr>
        <w:pStyle w:val="360"/>
        <w:ind w:firstLine="480"/>
        <w:jc w:val="both"/>
      </w:pPr>
      <w:r>
        <w:rPr>
          <w:rFonts w:hint="eastAsia"/>
        </w:rPr>
        <w:t>租户可以通过安全资源池</w:t>
      </w:r>
      <w:r>
        <w:t>内</w:t>
      </w:r>
      <w:r>
        <w:rPr>
          <w:rFonts w:hint="eastAsia"/>
        </w:rPr>
        <w:t>对</w:t>
      </w:r>
      <w:r>
        <w:t>各个安全组件的</w:t>
      </w:r>
      <w:r>
        <w:rPr>
          <w:rFonts w:hint="eastAsia"/>
        </w:rPr>
        <w:t>介绍详细了解安全</w:t>
      </w:r>
      <w:r>
        <w:t>组件的</w:t>
      </w:r>
      <w:r>
        <w:rPr>
          <w:rFonts w:hint="eastAsia"/>
        </w:rPr>
        <w:t>特点、</w:t>
      </w:r>
      <w:r>
        <w:t>功能</w:t>
      </w:r>
      <w:r>
        <w:rPr>
          <w:rFonts w:hint="eastAsia"/>
        </w:rPr>
        <w:t>、性能、部署</w:t>
      </w:r>
      <w:r>
        <w:t>拓扑等</w:t>
      </w:r>
      <w:r>
        <w:rPr>
          <w:rFonts w:hint="eastAsia"/>
        </w:rPr>
        <w:t>信息。</w:t>
      </w:r>
    </w:p>
    <w:p w:rsidR="009D41DD" w:rsidRPr="00931F3C" w:rsidRDefault="009D41DD" w:rsidP="009D41DD">
      <w:pPr>
        <w:pStyle w:val="af9"/>
        <w:rPr>
          <w:rFonts w:ascii="黑体" w:hAnsi="黑体"/>
        </w:rPr>
      </w:pPr>
    </w:p>
    <w:tbl>
      <w:tblPr>
        <w:tblStyle w:val="af1"/>
        <w:tblW w:w="0" w:type="auto"/>
        <w:tblLook w:val="04A0" w:firstRow="1" w:lastRow="0" w:firstColumn="1" w:lastColumn="0" w:noHBand="0" w:noVBand="1"/>
      </w:tblPr>
      <w:tblGrid>
        <w:gridCol w:w="2544"/>
        <w:gridCol w:w="5670"/>
      </w:tblGrid>
      <w:tr w:rsidR="009D41DD" w:rsidRPr="00580751" w:rsidTr="00931F3C">
        <w:trPr>
          <w:cnfStyle w:val="100000000000" w:firstRow="1" w:lastRow="0" w:firstColumn="0" w:lastColumn="0" w:oddVBand="0" w:evenVBand="0" w:oddHBand="0" w:evenHBand="0" w:firstRowFirstColumn="0" w:firstRowLastColumn="0" w:lastRowFirstColumn="0" w:lastRowLastColumn="0"/>
        </w:trPr>
        <w:tc>
          <w:tcPr>
            <w:tcW w:w="2544" w:type="dxa"/>
          </w:tcPr>
          <w:p w:rsidR="009D41DD" w:rsidRPr="00580751" w:rsidRDefault="009D41DD" w:rsidP="005C7A48">
            <w:pPr>
              <w:pStyle w:val="af9"/>
              <w:spacing w:before="65" w:after="65"/>
            </w:pPr>
            <w:r w:rsidRPr="00580751">
              <w:rPr>
                <w:rFonts w:hint="eastAsia"/>
              </w:rPr>
              <w:t>名称</w:t>
            </w:r>
          </w:p>
        </w:tc>
        <w:tc>
          <w:tcPr>
            <w:tcW w:w="5670" w:type="dxa"/>
          </w:tcPr>
          <w:p w:rsidR="009D41DD" w:rsidRPr="00580751" w:rsidRDefault="009D41DD" w:rsidP="005C7A48">
            <w:pPr>
              <w:pStyle w:val="af9"/>
              <w:spacing w:before="65" w:after="65"/>
            </w:pPr>
            <w:r w:rsidRPr="00580751">
              <w:rPr>
                <w:rFonts w:hint="eastAsia"/>
              </w:rPr>
              <w:t>描述</w:t>
            </w:r>
          </w:p>
        </w:tc>
      </w:tr>
      <w:tr w:rsidR="009D41DD" w:rsidRPr="00580751" w:rsidTr="00931F3C">
        <w:tc>
          <w:tcPr>
            <w:tcW w:w="2544" w:type="dxa"/>
          </w:tcPr>
          <w:p w:rsidR="009D41DD" w:rsidRPr="00580751" w:rsidRDefault="009D41DD" w:rsidP="005C7A48">
            <w:pPr>
              <w:pStyle w:val="af9"/>
              <w:spacing w:before="65" w:after="65"/>
              <w:jc w:val="left"/>
              <w:rPr>
                <w:rFonts w:ascii="Arial" w:hAnsi="Arial" w:cs="Arial"/>
                <w:sz w:val="21"/>
                <w:szCs w:val="21"/>
                <w:shd w:val="clear" w:color="auto" w:fill="FFFFFF"/>
              </w:rPr>
            </w:pPr>
            <w:r>
              <w:rPr>
                <w:rFonts w:ascii="Arial" w:hAnsi="Arial" w:cs="Arial" w:hint="eastAsia"/>
                <w:sz w:val="21"/>
                <w:szCs w:val="21"/>
                <w:shd w:val="clear" w:color="auto" w:fill="FFFFFF"/>
              </w:rPr>
              <w:t>主机安全</w:t>
            </w:r>
          </w:p>
        </w:tc>
        <w:tc>
          <w:tcPr>
            <w:tcW w:w="5670" w:type="dxa"/>
          </w:tcPr>
          <w:p w:rsidR="009D41DD" w:rsidRPr="00580751" w:rsidRDefault="009D41DD" w:rsidP="005C7A48">
            <w:pPr>
              <w:pStyle w:val="af9"/>
              <w:spacing w:before="65" w:after="65"/>
              <w:jc w:val="left"/>
              <w:rPr>
                <w:rFonts w:ascii="Arial" w:hAnsi="Arial" w:cs="Arial"/>
                <w:sz w:val="21"/>
                <w:szCs w:val="21"/>
                <w:shd w:val="clear" w:color="auto" w:fill="FFFFFF"/>
              </w:rPr>
            </w:pPr>
            <w:r>
              <w:rPr>
                <w:rFonts w:ascii="Arial" w:hAnsi="Arial" w:cs="Arial" w:hint="eastAsia"/>
                <w:sz w:val="21"/>
                <w:szCs w:val="21"/>
                <w:shd w:val="clear" w:color="auto" w:fill="FFFFFF"/>
              </w:rPr>
              <w:t>主机安全管理</w:t>
            </w:r>
            <w:r w:rsidRPr="00580751">
              <w:rPr>
                <w:rFonts w:ascii="Arial" w:hAnsi="Arial" w:cs="Arial"/>
                <w:sz w:val="21"/>
                <w:szCs w:val="21"/>
                <w:shd w:val="clear" w:color="auto" w:fill="FFFFFF"/>
              </w:rPr>
              <w:t>系统是集</w:t>
            </w:r>
            <w:r>
              <w:rPr>
                <w:rFonts w:ascii="Arial" w:hAnsi="Arial" w:cs="Arial" w:hint="eastAsia"/>
                <w:sz w:val="21"/>
                <w:szCs w:val="21"/>
                <w:shd w:val="clear" w:color="auto" w:fill="FFFFFF"/>
              </w:rPr>
              <w:t>主机</w:t>
            </w:r>
            <w:r w:rsidRPr="00580751">
              <w:rPr>
                <w:rFonts w:ascii="Arial" w:hAnsi="Arial" w:cs="Arial"/>
                <w:sz w:val="21"/>
                <w:szCs w:val="21"/>
                <w:shd w:val="clear" w:color="auto" w:fill="FFFFFF"/>
              </w:rPr>
              <w:t>防病毒、</w:t>
            </w:r>
            <w:r>
              <w:rPr>
                <w:rFonts w:ascii="Arial" w:hAnsi="Arial" w:cs="Arial" w:hint="eastAsia"/>
                <w:sz w:val="21"/>
                <w:szCs w:val="21"/>
                <w:shd w:val="clear" w:color="auto" w:fill="FFFFFF"/>
              </w:rPr>
              <w:t>主机</w:t>
            </w:r>
            <w:r w:rsidRPr="00580751">
              <w:rPr>
                <w:rFonts w:ascii="Arial" w:hAnsi="Arial" w:cs="Arial"/>
                <w:sz w:val="21"/>
                <w:szCs w:val="21"/>
                <w:shd w:val="clear" w:color="auto" w:fill="FFFFFF"/>
              </w:rPr>
              <w:t>防火墙、</w:t>
            </w:r>
            <w:r>
              <w:rPr>
                <w:rFonts w:ascii="Arial" w:hAnsi="Arial" w:cs="Arial" w:hint="eastAsia"/>
                <w:sz w:val="21"/>
                <w:szCs w:val="21"/>
                <w:shd w:val="clear" w:color="auto" w:fill="FFFFFF"/>
              </w:rPr>
              <w:t>主机</w:t>
            </w:r>
            <w:r w:rsidRPr="00580751">
              <w:rPr>
                <w:rFonts w:ascii="Arial" w:hAnsi="Arial" w:cs="Arial"/>
                <w:sz w:val="21"/>
                <w:szCs w:val="21"/>
                <w:shd w:val="clear" w:color="auto" w:fill="FFFFFF"/>
              </w:rPr>
              <w:t>入侵防御、</w:t>
            </w:r>
            <w:r w:rsidRPr="00580751">
              <w:rPr>
                <w:rFonts w:ascii="Arial" w:hAnsi="Arial" w:cs="Arial"/>
                <w:sz w:val="21"/>
                <w:szCs w:val="21"/>
                <w:shd w:val="clear" w:color="auto" w:fill="FFFFFF"/>
              </w:rPr>
              <w:t>Hypervi</w:t>
            </w:r>
            <w:r w:rsidR="004B3F17">
              <w:rPr>
                <w:rFonts w:ascii="Arial" w:hAnsi="Arial" w:cs="Arial" w:hint="eastAsia"/>
                <w:sz w:val="21"/>
                <w:szCs w:val="21"/>
                <w:shd w:val="clear" w:color="auto" w:fill="FFFFFF"/>
              </w:rPr>
              <w:t>s</w:t>
            </w:r>
            <w:r w:rsidRPr="00580751">
              <w:rPr>
                <w:rFonts w:ascii="Arial" w:hAnsi="Arial" w:cs="Arial"/>
                <w:sz w:val="21"/>
                <w:szCs w:val="21"/>
                <w:shd w:val="clear" w:color="auto" w:fill="FFFFFF"/>
              </w:rPr>
              <w:t>or</w:t>
            </w:r>
            <w:r w:rsidRPr="00580751">
              <w:rPr>
                <w:rFonts w:ascii="Arial" w:hAnsi="Arial" w:cs="Arial"/>
                <w:sz w:val="21"/>
                <w:szCs w:val="21"/>
                <w:shd w:val="clear" w:color="auto" w:fill="FFFFFF"/>
              </w:rPr>
              <w:t>层防护、主机加固、</w:t>
            </w:r>
            <w:r w:rsidRPr="00580751">
              <w:rPr>
                <w:rFonts w:ascii="Arial" w:hAnsi="Arial" w:cs="Arial"/>
                <w:sz w:val="21"/>
                <w:szCs w:val="21"/>
                <w:shd w:val="clear" w:color="auto" w:fill="FFFFFF"/>
              </w:rPr>
              <w:t>webshell</w:t>
            </w:r>
            <w:r w:rsidRPr="00580751">
              <w:rPr>
                <w:rFonts w:ascii="Arial" w:hAnsi="Arial" w:cs="Arial"/>
                <w:sz w:val="21"/>
                <w:szCs w:val="21"/>
                <w:shd w:val="clear" w:color="auto" w:fill="FFFFFF"/>
              </w:rPr>
              <w:t>检测于一体的虚拟化安全解决方案，旨在解决虚拟化环境下虚拟主机的病毒风险、攻击风险、管理风险及宿主主机的安全等一系列的安全问题。</w:t>
            </w:r>
          </w:p>
        </w:tc>
      </w:tr>
      <w:tr w:rsidR="00176A5D" w:rsidRPr="00580751" w:rsidTr="00931F3C">
        <w:tc>
          <w:tcPr>
            <w:tcW w:w="2544" w:type="dxa"/>
          </w:tcPr>
          <w:p w:rsidR="00176A5D" w:rsidRDefault="00176A5D" w:rsidP="005C7A48">
            <w:pPr>
              <w:pStyle w:val="af9"/>
              <w:spacing w:before="65" w:after="65"/>
              <w:jc w:val="left"/>
              <w:rPr>
                <w:rFonts w:ascii="Arial" w:hAnsi="Arial" w:cs="Arial"/>
                <w:sz w:val="21"/>
                <w:szCs w:val="21"/>
                <w:shd w:val="clear" w:color="auto" w:fill="FFFFFF"/>
              </w:rPr>
            </w:pPr>
            <w:r>
              <w:rPr>
                <w:rFonts w:ascii="Arial" w:hAnsi="Arial" w:cs="Arial" w:hint="eastAsia"/>
                <w:sz w:val="21"/>
                <w:szCs w:val="21"/>
                <w:shd w:val="clear" w:color="auto" w:fill="FFFFFF"/>
              </w:rPr>
              <w:t>无代理</w:t>
            </w:r>
            <w:r>
              <w:rPr>
                <w:rFonts w:ascii="Arial" w:hAnsi="Arial" w:cs="Arial"/>
                <w:sz w:val="21"/>
                <w:szCs w:val="21"/>
                <w:shd w:val="clear" w:color="auto" w:fill="FFFFFF"/>
              </w:rPr>
              <w:t>主机安全</w:t>
            </w:r>
          </w:p>
        </w:tc>
        <w:tc>
          <w:tcPr>
            <w:tcW w:w="5670" w:type="dxa"/>
          </w:tcPr>
          <w:p w:rsidR="00176A5D" w:rsidRDefault="00176A5D" w:rsidP="005C7A48">
            <w:pPr>
              <w:pStyle w:val="af9"/>
              <w:spacing w:before="65" w:after="65"/>
              <w:jc w:val="left"/>
              <w:rPr>
                <w:rFonts w:ascii="Arial" w:hAnsi="Arial" w:cs="Arial"/>
                <w:sz w:val="21"/>
                <w:szCs w:val="21"/>
                <w:shd w:val="clear" w:color="auto" w:fill="FFFFFF"/>
              </w:rPr>
            </w:pPr>
            <w:r w:rsidRPr="00176A5D">
              <w:rPr>
                <w:rFonts w:ascii="Arial" w:hAnsi="Arial" w:cs="Arial" w:hint="eastAsia"/>
                <w:sz w:val="21"/>
                <w:szCs w:val="21"/>
                <w:shd w:val="clear" w:color="auto" w:fill="FFFFFF"/>
              </w:rPr>
              <w:t>无代理主机安全是集成了实时数据分析、防恶意软件、进程管控、防火墙、应用程序控制、入侵防御等模块的主机安全系统，通过无代理的安全防护模式，在虚拟机外部进行文件及网络的安全检测，极大的提高系统的安全防护效率，提升虚拟化、云计算的投资回报率。</w:t>
            </w:r>
          </w:p>
        </w:tc>
      </w:tr>
      <w:tr w:rsidR="009D41DD" w:rsidRPr="00580751" w:rsidTr="00931F3C">
        <w:tc>
          <w:tcPr>
            <w:tcW w:w="2544" w:type="dxa"/>
          </w:tcPr>
          <w:p w:rsidR="009D41DD" w:rsidRPr="00580751" w:rsidRDefault="009D41DD" w:rsidP="005C7A48">
            <w:pPr>
              <w:pStyle w:val="af9"/>
              <w:spacing w:before="65" w:after="65"/>
              <w:jc w:val="left"/>
            </w:pPr>
            <w:r w:rsidRPr="00580751">
              <w:rPr>
                <w:rFonts w:ascii="Arial" w:hAnsi="Arial" w:cs="Arial"/>
                <w:sz w:val="21"/>
                <w:szCs w:val="21"/>
                <w:shd w:val="clear" w:color="auto" w:fill="FFFFFF"/>
              </w:rPr>
              <w:t>智慧防火墙</w:t>
            </w:r>
          </w:p>
        </w:tc>
        <w:tc>
          <w:tcPr>
            <w:tcW w:w="5670" w:type="dxa"/>
          </w:tcPr>
          <w:p w:rsidR="009D41DD" w:rsidRPr="00580751" w:rsidRDefault="009D41DD" w:rsidP="005C7A48">
            <w:pPr>
              <w:pStyle w:val="af9"/>
              <w:spacing w:before="65" w:after="65"/>
              <w:jc w:val="left"/>
            </w:pPr>
            <w:r w:rsidRPr="00580751">
              <w:rPr>
                <w:rFonts w:ascii="Arial" w:hAnsi="Arial" w:cs="Arial"/>
                <w:sz w:val="21"/>
                <w:szCs w:val="21"/>
                <w:shd w:val="clear" w:color="auto" w:fill="FFFFFF"/>
              </w:rPr>
              <w:t>新一代智慧防火墙（下面简称</w:t>
            </w:r>
            <w:r w:rsidRPr="00580751">
              <w:rPr>
                <w:rFonts w:ascii="Arial" w:hAnsi="Arial" w:cs="Arial"/>
                <w:sz w:val="21"/>
                <w:szCs w:val="21"/>
                <w:shd w:val="clear" w:color="auto" w:fill="FFFFFF"/>
              </w:rPr>
              <w:t>“</w:t>
            </w:r>
            <w:r w:rsidRPr="00580751">
              <w:rPr>
                <w:rFonts w:ascii="Arial" w:hAnsi="Arial" w:cs="Arial"/>
                <w:sz w:val="21"/>
                <w:szCs w:val="21"/>
                <w:shd w:val="clear" w:color="auto" w:fill="FFFFFF"/>
              </w:rPr>
              <w:t>智慧防火墙</w:t>
            </w:r>
            <w:r w:rsidRPr="00580751">
              <w:rPr>
                <w:rFonts w:ascii="Arial" w:hAnsi="Arial" w:cs="Arial"/>
                <w:sz w:val="21"/>
                <w:szCs w:val="21"/>
                <w:shd w:val="clear" w:color="auto" w:fill="FFFFFF"/>
              </w:rPr>
              <w:t>”</w:t>
            </w:r>
            <w:r w:rsidRPr="00580751">
              <w:rPr>
                <w:rFonts w:ascii="Arial" w:hAnsi="Arial" w:cs="Arial"/>
                <w:sz w:val="21"/>
                <w:szCs w:val="21"/>
                <w:shd w:val="clear" w:color="auto" w:fill="FFFFFF"/>
              </w:rPr>
              <w:t>），在提供复杂环境组网、扫描攻击防护和虚拟系统等功能的基础上，深度集成了漏洞防护、间谍软件防护、失陷服务器检测等高级安全防护功能，快速构建基于威胁情报、态势感知、智能协同、安全可视化等新一代技术的安全防护解决方案。</w:t>
            </w:r>
          </w:p>
        </w:tc>
      </w:tr>
      <w:tr w:rsidR="009D41DD" w:rsidRPr="00580751" w:rsidTr="00931F3C">
        <w:tc>
          <w:tcPr>
            <w:tcW w:w="2544" w:type="dxa"/>
          </w:tcPr>
          <w:p w:rsidR="009D41DD" w:rsidRPr="00580751" w:rsidRDefault="009A0D16" w:rsidP="005C7A48">
            <w:pPr>
              <w:pStyle w:val="af9"/>
              <w:spacing w:before="65" w:after="65"/>
              <w:jc w:val="left"/>
            </w:pPr>
            <w:r>
              <w:rPr>
                <w:rFonts w:hint="eastAsia"/>
              </w:rPr>
              <w:lastRenderedPageBreak/>
              <w:t>网站防护</w:t>
            </w:r>
          </w:p>
        </w:tc>
        <w:tc>
          <w:tcPr>
            <w:tcW w:w="5670" w:type="dxa"/>
          </w:tcPr>
          <w:p w:rsidR="009D41DD" w:rsidRPr="00580751" w:rsidRDefault="009D41DD" w:rsidP="005C7A48">
            <w:pPr>
              <w:pStyle w:val="af9"/>
              <w:spacing w:before="65" w:after="65"/>
              <w:jc w:val="left"/>
            </w:pPr>
            <w:r w:rsidRPr="00580751">
              <w:rPr>
                <w:rFonts w:ascii="Arial" w:hAnsi="Arial" w:cs="Arial"/>
                <w:sz w:val="21"/>
                <w:szCs w:val="21"/>
                <w:shd w:val="clear" w:color="auto" w:fill="FFFFFF"/>
              </w:rPr>
              <w:t>提供业界领先的</w:t>
            </w:r>
            <w:r w:rsidRPr="00580751">
              <w:rPr>
                <w:rFonts w:ascii="Arial" w:hAnsi="Arial" w:cs="Arial"/>
                <w:sz w:val="21"/>
                <w:szCs w:val="21"/>
                <w:shd w:val="clear" w:color="auto" w:fill="FFFFFF"/>
              </w:rPr>
              <w:t>Web</w:t>
            </w:r>
            <w:r w:rsidRPr="00580751">
              <w:rPr>
                <w:rFonts w:ascii="Arial" w:hAnsi="Arial" w:cs="Arial"/>
                <w:sz w:val="21"/>
                <w:szCs w:val="21"/>
                <w:shd w:val="clear" w:color="auto" w:fill="FFFFFF"/>
              </w:rPr>
              <w:t>应用攻击防护能力，通过多种机制的分析检测，能够有效的阻断攻击，保证</w:t>
            </w:r>
            <w:r w:rsidRPr="00580751">
              <w:rPr>
                <w:rFonts w:ascii="Arial" w:hAnsi="Arial" w:cs="Arial"/>
                <w:sz w:val="21"/>
                <w:szCs w:val="21"/>
                <w:shd w:val="clear" w:color="auto" w:fill="FFFFFF"/>
              </w:rPr>
              <w:t>Web</w:t>
            </w:r>
            <w:r w:rsidRPr="00580751">
              <w:rPr>
                <w:rFonts w:ascii="Arial" w:hAnsi="Arial" w:cs="Arial"/>
                <w:sz w:val="21"/>
                <w:szCs w:val="21"/>
                <w:shd w:val="clear" w:color="auto" w:fill="FFFFFF"/>
              </w:rPr>
              <w:t>应用合法流量的正常传输，这对于保障业务系统的运行连续性和完整性有着极为重要的意义。同时，针对当前的热点问题，如</w:t>
            </w:r>
            <w:r w:rsidRPr="00580751">
              <w:rPr>
                <w:rFonts w:ascii="Arial" w:hAnsi="Arial" w:cs="Arial"/>
                <w:sz w:val="21"/>
                <w:szCs w:val="21"/>
                <w:shd w:val="clear" w:color="auto" w:fill="FFFFFF"/>
              </w:rPr>
              <w:t>SQL</w:t>
            </w:r>
            <w:r w:rsidRPr="00580751">
              <w:rPr>
                <w:rFonts w:ascii="Arial" w:hAnsi="Arial" w:cs="Arial"/>
                <w:sz w:val="21"/>
                <w:szCs w:val="21"/>
                <w:shd w:val="clear" w:color="auto" w:fill="FFFFFF"/>
              </w:rPr>
              <w:t>注入攻击、网页篡改、网页挂马等，能够按照安全事件发生的时序考虑问题，优化最佳安全</w:t>
            </w:r>
            <w:r w:rsidRPr="00580751">
              <w:rPr>
                <w:rFonts w:ascii="Arial" w:hAnsi="Arial" w:cs="Arial"/>
                <w:sz w:val="21"/>
                <w:szCs w:val="21"/>
                <w:shd w:val="clear" w:color="auto" w:fill="FFFFFF"/>
              </w:rPr>
              <w:t>-</w:t>
            </w:r>
            <w:r w:rsidRPr="00580751">
              <w:rPr>
                <w:rFonts w:ascii="Arial" w:hAnsi="Arial" w:cs="Arial"/>
                <w:sz w:val="21"/>
                <w:szCs w:val="21"/>
                <w:shd w:val="clear" w:color="auto" w:fill="FFFFFF"/>
              </w:rPr>
              <w:t>成本平衡点，有效降低安全风险。</w:t>
            </w:r>
          </w:p>
        </w:tc>
      </w:tr>
      <w:tr w:rsidR="009D41DD" w:rsidRPr="00580751" w:rsidTr="00931F3C">
        <w:tc>
          <w:tcPr>
            <w:tcW w:w="2544" w:type="dxa"/>
          </w:tcPr>
          <w:p w:rsidR="009D41DD" w:rsidRPr="00580751" w:rsidRDefault="009D41DD" w:rsidP="005C7A48">
            <w:pPr>
              <w:pStyle w:val="af9"/>
              <w:spacing w:before="65" w:after="65"/>
              <w:jc w:val="left"/>
              <w:rPr>
                <w:rFonts w:ascii="Arial" w:hAnsi="Arial" w:cs="Arial"/>
                <w:sz w:val="21"/>
                <w:szCs w:val="21"/>
                <w:shd w:val="clear" w:color="auto" w:fill="FFFFFF"/>
              </w:rPr>
            </w:pPr>
            <w:r>
              <w:rPr>
                <w:rFonts w:ascii="Arial" w:hAnsi="Arial" w:cs="Arial" w:hint="eastAsia"/>
                <w:sz w:val="21"/>
                <w:szCs w:val="21"/>
                <w:shd w:val="clear" w:color="auto" w:fill="FFFFFF"/>
              </w:rPr>
              <w:t>数据库</w:t>
            </w:r>
            <w:r w:rsidRPr="00580751">
              <w:rPr>
                <w:rFonts w:ascii="Arial" w:hAnsi="Arial" w:cs="Arial"/>
                <w:sz w:val="21"/>
                <w:szCs w:val="21"/>
                <w:shd w:val="clear" w:color="auto" w:fill="FFFFFF"/>
              </w:rPr>
              <w:t>审计系统</w:t>
            </w:r>
          </w:p>
        </w:tc>
        <w:tc>
          <w:tcPr>
            <w:tcW w:w="5670" w:type="dxa"/>
          </w:tcPr>
          <w:p w:rsidR="009D41DD" w:rsidRPr="00580751" w:rsidRDefault="009D41DD" w:rsidP="005C7A48">
            <w:pPr>
              <w:pStyle w:val="af9"/>
              <w:spacing w:before="65" w:after="65"/>
              <w:jc w:val="left"/>
              <w:rPr>
                <w:rFonts w:ascii="Arial" w:hAnsi="Arial" w:cs="Arial"/>
                <w:sz w:val="21"/>
                <w:szCs w:val="21"/>
                <w:shd w:val="clear" w:color="auto" w:fill="FFFFFF"/>
              </w:rPr>
            </w:pPr>
            <w:r w:rsidRPr="00580751">
              <w:rPr>
                <w:rFonts w:ascii="Arial" w:hAnsi="Arial" w:cs="Arial"/>
                <w:sz w:val="21"/>
                <w:szCs w:val="21"/>
                <w:shd w:val="clear" w:color="auto" w:fill="FFFFFF"/>
              </w:rPr>
              <w:t>基于云平台的数据库审计技术，实现数据库操作行为审计、事件追踪、威胁分析、实时告警等多种功能，保障云环境下核心数据的安全，以高性能的产品，为云用户提供稳定可靠的云数据库审计服务。</w:t>
            </w:r>
          </w:p>
        </w:tc>
      </w:tr>
      <w:tr w:rsidR="009D41DD" w:rsidRPr="00580751" w:rsidTr="00931F3C">
        <w:tc>
          <w:tcPr>
            <w:tcW w:w="2544" w:type="dxa"/>
          </w:tcPr>
          <w:p w:rsidR="009D41DD" w:rsidRPr="00580751" w:rsidRDefault="009D41DD" w:rsidP="005C7A48">
            <w:pPr>
              <w:pStyle w:val="af9"/>
              <w:spacing w:before="65" w:after="65"/>
              <w:jc w:val="left"/>
              <w:rPr>
                <w:rFonts w:ascii="Arial" w:hAnsi="Arial" w:cs="Arial"/>
                <w:sz w:val="21"/>
                <w:szCs w:val="21"/>
                <w:shd w:val="clear" w:color="auto" w:fill="FFFFFF"/>
              </w:rPr>
            </w:pPr>
            <w:r>
              <w:rPr>
                <w:rFonts w:ascii="Arial" w:hAnsi="Arial" w:cs="Arial" w:hint="eastAsia"/>
                <w:sz w:val="21"/>
                <w:szCs w:val="21"/>
                <w:shd w:val="clear" w:color="auto" w:fill="FFFFFF"/>
              </w:rPr>
              <w:t>堡垒机</w:t>
            </w:r>
          </w:p>
        </w:tc>
        <w:tc>
          <w:tcPr>
            <w:tcW w:w="5670" w:type="dxa"/>
          </w:tcPr>
          <w:p w:rsidR="009D41DD" w:rsidRPr="00580751" w:rsidRDefault="009D41DD" w:rsidP="005C7A48">
            <w:pPr>
              <w:pStyle w:val="af9"/>
              <w:spacing w:before="65" w:after="65"/>
              <w:jc w:val="left"/>
              <w:rPr>
                <w:rFonts w:ascii="Arial" w:hAnsi="Arial" w:cs="Arial"/>
                <w:sz w:val="21"/>
                <w:szCs w:val="21"/>
                <w:shd w:val="clear" w:color="auto" w:fill="FFFFFF"/>
              </w:rPr>
            </w:pPr>
            <w:r>
              <w:rPr>
                <w:rFonts w:ascii="Arial" w:hAnsi="Arial" w:cs="Arial"/>
                <w:sz w:val="21"/>
                <w:szCs w:val="21"/>
                <w:shd w:val="clear" w:color="auto" w:fill="FFFFFF"/>
              </w:rPr>
              <w:t>堡垒机</w:t>
            </w:r>
            <w:r w:rsidRPr="00580751">
              <w:rPr>
                <w:rFonts w:ascii="Arial" w:hAnsi="Arial" w:cs="Arial"/>
                <w:sz w:val="21"/>
                <w:szCs w:val="21"/>
                <w:shd w:val="clear" w:color="auto" w:fill="FFFFFF"/>
              </w:rPr>
              <w:t>系统是租户连接云资源的安全管理工具，帮助云租户更加安全、精细的管理云上的虚拟机、数据库等资源。结合多年的运维和安全实践，将云上的运维和安全有机结合。对运维过程事前规划、事中控制和事后审计。事前规划即用户身份管理，可自定义用户访问资源的权限，托管设备密码并定期改密；事中控制即只需要记住</w:t>
            </w:r>
            <w:r>
              <w:rPr>
                <w:rFonts w:ascii="Arial" w:hAnsi="Arial" w:cs="Arial"/>
                <w:sz w:val="21"/>
                <w:szCs w:val="21"/>
                <w:shd w:val="clear" w:color="auto" w:fill="FFFFFF"/>
              </w:rPr>
              <w:t>堡垒机</w:t>
            </w:r>
            <w:r w:rsidRPr="00580751">
              <w:rPr>
                <w:rFonts w:ascii="Arial" w:hAnsi="Arial" w:cs="Arial"/>
                <w:sz w:val="21"/>
                <w:szCs w:val="21"/>
                <w:shd w:val="clear" w:color="auto" w:fill="FFFFFF"/>
              </w:rPr>
              <w:t>系统的用户名和密码就可实现单点登录，操作过程中可对特殊命令精准管控，防止越权操作，操作过程实时监控；事后审计即历史会话记录精确查询、操作指令精准定位、操作视频回放，还集成了多维度的综合审计报表。在此之上，将自动化运维、资产拓扑发现、账号安全等完美集成在系统之中。</w:t>
            </w:r>
          </w:p>
        </w:tc>
      </w:tr>
      <w:tr w:rsidR="009D41DD" w:rsidRPr="00580751" w:rsidTr="00931F3C">
        <w:tc>
          <w:tcPr>
            <w:tcW w:w="2544" w:type="dxa"/>
          </w:tcPr>
          <w:p w:rsidR="009D41DD" w:rsidRDefault="009D41DD" w:rsidP="005C7A48">
            <w:pPr>
              <w:pStyle w:val="af9"/>
              <w:spacing w:before="65" w:after="65"/>
              <w:jc w:val="left"/>
              <w:rPr>
                <w:rFonts w:ascii="Arial" w:hAnsi="Arial" w:cs="Arial"/>
                <w:sz w:val="21"/>
                <w:szCs w:val="21"/>
                <w:shd w:val="clear" w:color="auto" w:fill="FFFFFF"/>
              </w:rPr>
            </w:pPr>
            <w:r>
              <w:rPr>
                <w:rFonts w:ascii="Arial" w:hAnsi="Arial" w:cs="Arial" w:hint="eastAsia"/>
                <w:sz w:val="21"/>
                <w:szCs w:val="21"/>
                <w:shd w:val="clear" w:color="auto" w:fill="FFFFFF"/>
              </w:rPr>
              <w:t>综合漏洞</w:t>
            </w:r>
            <w:r>
              <w:rPr>
                <w:rFonts w:ascii="Arial" w:hAnsi="Arial" w:cs="Arial"/>
                <w:sz w:val="21"/>
                <w:szCs w:val="21"/>
                <w:shd w:val="clear" w:color="auto" w:fill="FFFFFF"/>
              </w:rPr>
              <w:t>扫描</w:t>
            </w:r>
          </w:p>
        </w:tc>
        <w:tc>
          <w:tcPr>
            <w:tcW w:w="5670" w:type="dxa"/>
          </w:tcPr>
          <w:p w:rsidR="009D41DD" w:rsidRPr="00580751" w:rsidRDefault="009D41DD" w:rsidP="005C7A48">
            <w:pPr>
              <w:pStyle w:val="af9"/>
              <w:spacing w:before="65" w:after="65"/>
              <w:jc w:val="left"/>
              <w:rPr>
                <w:rFonts w:ascii="Arial" w:hAnsi="Arial" w:cs="Arial"/>
                <w:sz w:val="21"/>
                <w:szCs w:val="21"/>
                <w:shd w:val="clear" w:color="auto" w:fill="FFFFFF"/>
              </w:rPr>
            </w:pPr>
            <w:r w:rsidRPr="00CD7127">
              <w:rPr>
                <w:rFonts w:ascii="Arial" w:hAnsi="Arial" w:cs="Arial" w:hint="eastAsia"/>
                <w:sz w:val="21"/>
                <w:szCs w:val="21"/>
                <w:shd w:val="clear" w:color="auto" w:fill="FFFFFF"/>
              </w:rPr>
              <w:t>综合漏洞扫描，是一套完整的、全方位的漏洞管理与等级保护检查评估系统。</w:t>
            </w:r>
            <w:r w:rsidRPr="00CD7127">
              <w:rPr>
                <w:rFonts w:ascii="Arial" w:hAnsi="Arial" w:cs="Arial" w:hint="eastAsia"/>
                <w:sz w:val="21"/>
                <w:szCs w:val="21"/>
                <w:shd w:val="clear" w:color="auto" w:fill="FFFFFF"/>
              </w:rPr>
              <w:t xml:space="preserve"> </w:t>
            </w:r>
            <w:r w:rsidRPr="00CD7127">
              <w:rPr>
                <w:rFonts w:ascii="Arial" w:hAnsi="Arial" w:cs="Arial" w:hint="eastAsia"/>
                <w:sz w:val="21"/>
                <w:szCs w:val="21"/>
                <w:shd w:val="clear" w:color="auto" w:fill="FFFFFF"/>
              </w:rPr>
              <w:t>该系统包括资产管理、系统漏扫、网站漏扫、数据库漏扫、基线配置核查、木马病毒扫描、弱口令扫描、网站恶意代码扫描、实时在线的网站监控预警</w:t>
            </w:r>
            <w:r w:rsidRPr="00CD7127">
              <w:rPr>
                <w:rFonts w:ascii="Arial" w:hAnsi="Arial" w:cs="Arial" w:hint="eastAsia"/>
                <w:sz w:val="21"/>
                <w:szCs w:val="21"/>
                <w:shd w:val="clear" w:color="auto" w:fill="FFFFFF"/>
              </w:rPr>
              <w:t xml:space="preserve"> </w:t>
            </w:r>
            <w:r w:rsidRPr="00CD7127">
              <w:rPr>
                <w:rFonts w:ascii="Arial" w:hAnsi="Arial" w:cs="Arial" w:hint="eastAsia"/>
                <w:sz w:val="21"/>
                <w:szCs w:val="21"/>
                <w:shd w:val="clear" w:color="auto" w:fill="FFFFFF"/>
              </w:rPr>
              <w:t>（含可用性、安全漏洞、篡改、敏感内容、网马、暗链、钓鱼等）、等级保护检查评估等功能，一揽子解决了用户信息化环境下，</w:t>
            </w:r>
            <w:r w:rsidRPr="00CD7127">
              <w:rPr>
                <w:rFonts w:ascii="Arial" w:hAnsi="Arial" w:cs="Arial" w:hint="eastAsia"/>
                <w:sz w:val="21"/>
                <w:szCs w:val="21"/>
                <w:shd w:val="clear" w:color="auto" w:fill="FFFFFF"/>
              </w:rPr>
              <w:t xml:space="preserve"> </w:t>
            </w:r>
            <w:r w:rsidRPr="00CD7127">
              <w:rPr>
                <w:rFonts w:ascii="Arial" w:hAnsi="Arial" w:cs="Arial" w:hint="eastAsia"/>
                <w:sz w:val="21"/>
                <w:szCs w:val="21"/>
                <w:shd w:val="clear" w:color="auto" w:fill="FFFFFF"/>
              </w:rPr>
              <w:t>所有应用设备及信息系统的漏洞管理、监测预警、定级评估等问题，实现了等保合规化与扫描结果的综合分析与可视化展示。</w:t>
            </w:r>
          </w:p>
        </w:tc>
      </w:tr>
      <w:tr w:rsidR="009D41DD" w:rsidRPr="00580751" w:rsidTr="00931F3C">
        <w:tc>
          <w:tcPr>
            <w:tcW w:w="2544" w:type="dxa"/>
          </w:tcPr>
          <w:p w:rsidR="009D41DD" w:rsidRDefault="009D41DD" w:rsidP="005C7A48">
            <w:pPr>
              <w:pStyle w:val="af9"/>
              <w:spacing w:before="65" w:after="65"/>
              <w:jc w:val="left"/>
              <w:rPr>
                <w:rFonts w:ascii="Arial" w:hAnsi="Arial" w:cs="Arial"/>
                <w:sz w:val="21"/>
                <w:szCs w:val="21"/>
                <w:shd w:val="clear" w:color="auto" w:fill="FFFFFF"/>
              </w:rPr>
            </w:pPr>
            <w:r>
              <w:rPr>
                <w:rFonts w:ascii="Arial" w:hAnsi="Arial" w:cs="Arial" w:hint="eastAsia"/>
                <w:sz w:val="21"/>
                <w:szCs w:val="21"/>
                <w:shd w:val="clear" w:color="auto" w:fill="FFFFFF"/>
              </w:rPr>
              <w:t>网页</w:t>
            </w:r>
            <w:r>
              <w:rPr>
                <w:rFonts w:ascii="Arial" w:hAnsi="Arial" w:cs="Arial"/>
                <w:sz w:val="21"/>
                <w:szCs w:val="21"/>
                <w:shd w:val="clear" w:color="auto" w:fill="FFFFFF"/>
              </w:rPr>
              <w:t>防篡改</w:t>
            </w:r>
          </w:p>
        </w:tc>
        <w:tc>
          <w:tcPr>
            <w:tcW w:w="5670" w:type="dxa"/>
          </w:tcPr>
          <w:p w:rsidR="009D41DD" w:rsidRPr="00580751" w:rsidRDefault="009D41DD" w:rsidP="005C7A48">
            <w:pPr>
              <w:pStyle w:val="af9"/>
              <w:spacing w:before="65" w:after="65"/>
              <w:jc w:val="left"/>
              <w:rPr>
                <w:rFonts w:ascii="Arial" w:hAnsi="Arial" w:cs="Arial"/>
                <w:sz w:val="21"/>
                <w:szCs w:val="21"/>
                <w:shd w:val="clear" w:color="auto" w:fill="FFFFFF"/>
              </w:rPr>
            </w:pPr>
            <w:r w:rsidRPr="00CD7127">
              <w:rPr>
                <w:rFonts w:ascii="Arial" w:hAnsi="Arial" w:cs="Arial" w:hint="eastAsia"/>
                <w:sz w:val="21"/>
                <w:szCs w:val="21"/>
                <w:shd w:val="clear" w:color="auto" w:fill="FFFFFF"/>
              </w:rPr>
              <w:t>Web</w:t>
            </w:r>
            <w:r w:rsidRPr="00CD7127">
              <w:rPr>
                <w:rFonts w:ascii="Arial" w:hAnsi="Arial" w:cs="Arial" w:hint="eastAsia"/>
                <w:sz w:val="21"/>
                <w:szCs w:val="21"/>
                <w:shd w:val="clear" w:color="auto" w:fill="FFFFFF"/>
              </w:rPr>
              <w:t>防篡改是专门针对网站篡改攻击精心研发的一款防护产品，系统主要功能是通过文件底层驱动技术对</w:t>
            </w:r>
            <w:r w:rsidRPr="00CD7127">
              <w:rPr>
                <w:rFonts w:ascii="Arial" w:hAnsi="Arial" w:cs="Arial" w:hint="eastAsia"/>
                <w:sz w:val="21"/>
                <w:szCs w:val="21"/>
                <w:shd w:val="clear" w:color="auto" w:fill="FFFFFF"/>
              </w:rPr>
              <w:t>Web</w:t>
            </w:r>
            <w:r w:rsidRPr="00CD7127">
              <w:rPr>
                <w:rFonts w:ascii="Arial" w:hAnsi="Arial" w:cs="Arial" w:hint="eastAsia"/>
                <w:sz w:val="21"/>
                <w:szCs w:val="21"/>
                <w:shd w:val="clear" w:color="auto" w:fill="FFFFFF"/>
              </w:rPr>
              <w:t>站点目录提供全方位的保护，防止黑客、病毒等对目录中的网页、电子文档、图片等任何类型的文件进行非法篡改和破坏。防篡改系统保护网站安全运行，维护政府和企业形象，保障互联网业务的正常运营，彻底解决了网站被非法</w:t>
            </w:r>
            <w:r w:rsidRPr="00CD7127">
              <w:rPr>
                <w:rFonts w:ascii="Arial" w:hAnsi="Arial" w:cs="Arial" w:hint="eastAsia"/>
                <w:sz w:val="21"/>
                <w:szCs w:val="21"/>
                <w:shd w:val="clear" w:color="auto" w:fill="FFFFFF"/>
              </w:rPr>
              <w:lastRenderedPageBreak/>
              <w:t>修改的问题，是高效、安全、易用的新一代的网页防篡改系统。</w:t>
            </w:r>
          </w:p>
        </w:tc>
      </w:tr>
      <w:tr w:rsidR="009D41DD" w:rsidRPr="00580751" w:rsidTr="00931F3C">
        <w:tc>
          <w:tcPr>
            <w:tcW w:w="2544" w:type="dxa"/>
          </w:tcPr>
          <w:p w:rsidR="009D41DD" w:rsidRDefault="009D41DD" w:rsidP="005C7A48">
            <w:pPr>
              <w:pStyle w:val="af9"/>
              <w:spacing w:before="65" w:after="65"/>
              <w:jc w:val="left"/>
              <w:rPr>
                <w:rFonts w:ascii="Arial" w:hAnsi="Arial" w:cs="Arial"/>
                <w:sz w:val="21"/>
                <w:szCs w:val="21"/>
                <w:shd w:val="clear" w:color="auto" w:fill="FFFFFF"/>
              </w:rPr>
            </w:pPr>
            <w:r w:rsidRPr="005F1DA3">
              <w:rPr>
                <w:rFonts w:ascii="Arial" w:hAnsi="Arial" w:cs="Arial" w:hint="eastAsia"/>
                <w:sz w:val="21"/>
                <w:szCs w:val="21"/>
                <w:shd w:val="clear" w:color="auto" w:fill="FFFFFF"/>
              </w:rPr>
              <w:lastRenderedPageBreak/>
              <w:t>态势感知</w:t>
            </w:r>
          </w:p>
        </w:tc>
        <w:tc>
          <w:tcPr>
            <w:tcW w:w="5670" w:type="dxa"/>
          </w:tcPr>
          <w:p w:rsidR="009D41DD" w:rsidRPr="00CD7127" w:rsidRDefault="009D41DD" w:rsidP="005C7A48">
            <w:pPr>
              <w:pStyle w:val="af9"/>
              <w:spacing w:before="65" w:after="65"/>
              <w:jc w:val="left"/>
              <w:rPr>
                <w:rFonts w:ascii="Arial" w:hAnsi="Arial" w:cs="Arial"/>
                <w:sz w:val="21"/>
                <w:szCs w:val="21"/>
                <w:shd w:val="clear" w:color="auto" w:fill="FFFFFF"/>
              </w:rPr>
            </w:pPr>
            <w:r w:rsidRPr="005F1DA3">
              <w:rPr>
                <w:rFonts w:ascii="Arial" w:hAnsi="Arial" w:cs="Arial" w:hint="eastAsia"/>
                <w:sz w:val="21"/>
                <w:szCs w:val="21"/>
                <w:shd w:val="clear" w:color="auto" w:fill="FFFFFF"/>
              </w:rPr>
              <w:t>态势感知在集中管理所有安全组件日志数据的基础上，综合运用攻击地图炮、安全拓扑等可视化技术手段，对云中资产的安全风险、攻击威胁的分布、趋势、来源进行综合的感知呈现，为总体把握安全态势提供有力支撑。</w:t>
            </w:r>
          </w:p>
        </w:tc>
      </w:tr>
      <w:tr w:rsidR="00931F3C" w:rsidRPr="00580751" w:rsidTr="00931F3C">
        <w:tc>
          <w:tcPr>
            <w:tcW w:w="2544" w:type="dxa"/>
          </w:tcPr>
          <w:p w:rsidR="00931F3C" w:rsidRPr="005F1DA3" w:rsidRDefault="00931F3C" w:rsidP="005C7A48">
            <w:pPr>
              <w:pStyle w:val="af9"/>
              <w:spacing w:before="65" w:after="65"/>
              <w:jc w:val="left"/>
              <w:rPr>
                <w:rFonts w:ascii="Arial" w:hAnsi="Arial" w:cs="Arial"/>
                <w:sz w:val="21"/>
                <w:szCs w:val="21"/>
                <w:shd w:val="clear" w:color="auto" w:fill="FFFFFF"/>
              </w:rPr>
            </w:pPr>
            <w:r>
              <w:rPr>
                <w:rFonts w:ascii="Arial" w:hAnsi="Arial" w:cs="Arial" w:hint="eastAsia"/>
                <w:sz w:val="21"/>
                <w:szCs w:val="21"/>
                <w:shd w:val="clear" w:color="auto" w:fill="FFFFFF"/>
              </w:rPr>
              <w:t>日志</w:t>
            </w:r>
            <w:r>
              <w:rPr>
                <w:rFonts w:ascii="Arial" w:hAnsi="Arial" w:cs="Arial"/>
                <w:sz w:val="21"/>
                <w:szCs w:val="21"/>
                <w:shd w:val="clear" w:color="auto" w:fill="FFFFFF"/>
              </w:rPr>
              <w:t>审计</w:t>
            </w:r>
          </w:p>
        </w:tc>
        <w:tc>
          <w:tcPr>
            <w:tcW w:w="5670" w:type="dxa"/>
          </w:tcPr>
          <w:p w:rsidR="00931F3C" w:rsidRPr="00931F3C" w:rsidRDefault="00E95ACB" w:rsidP="00E95ACB">
            <w:pPr>
              <w:pStyle w:val="af9"/>
              <w:spacing w:before="65" w:after="65"/>
              <w:jc w:val="left"/>
              <w:rPr>
                <w:rFonts w:ascii="Arial" w:hAnsi="Arial" w:cs="Arial"/>
                <w:sz w:val="21"/>
                <w:szCs w:val="21"/>
                <w:shd w:val="clear" w:color="auto" w:fill="FFFFFF"/>
              </w:rPr>
            </w:pPr>
            <w:r>
              <w:t>日志审计</w:t>
            </w:r>
            <w:r w:rsidR="00931F3C">
              <w:t>通过对安全组件的安全事件和系统日志进行集中收集、标准化处理，及时发现各种安全威胁、异常行为事件，为管理人员提供全局的视角，确保业务运营安全；支持对事件进行追溯，为客户提供真正可信赖的事件追责依据和安全分析数据源。</w:t>
            </w:r>
          </w:p>
        </w:tc>
      </w:tr>
      <w:tr w:rsidR="006A1D9D" w:rsidRPr="00580751" w:rsidTr="00931F3C">
        <w:tc>
          <w:tcPr>
            <w:tcW w:w="2544" w:type="dxa"/>
          </w:tcPr>
          <w:p w:rsidR="006A1D9D" w:rsidRDefault="006A1D9D" w:rsidP="006A1D9D">
            <w:pPr>
              <w:pStyle w:val="af9"/>
              <w:spacing w:before="65" w:after="65"/>
              <w:jc w:val="left"/>
              <w:rPr>
                <w:rFonts w:ascii="Arial" w:hAnsi="Arial" w:cs="Arial"/>
                <w:sz w:val="21"/>
                <w:szCs w:val="21"/>
                <w:shd w:val="clear" w:color="auto" w:fill="FFFFFF"/>
              </w:rPr>
            </w:pPr>
            <w:r>
              <w:rPr>
                <w:rFonts w:ascii="Arial" w:hAnsi="Arial" w:cs="Arial" w:hint="eastAsia"/>
                <w:sz w:val="21"/>
                <w:szCs w:val="21"/>
                <w:shd w:val="clear" w:color="auto" w:fill="FFFFFF"/>
              </w:rPr>
              <w:t>W</w:t>
            </w:r>
            <w:r>
              <w:rPr>
                <w:rFonts w:ascii="Arial" w:hAnsi="Arial" w:cs="Arial"/>
                <w:sz w:val="21"/>
                <w:szCs w:val="21"/>
                <w:shd w:val="clear" w:color="auto" w:fill="FFFFFF"/>
              </w:rPr>
              <w:t>eb</w:t>
            </w:r>
            <w:r>
              <w:rPr>
                <w:rFonts w:ascii="Arial" w:hAnsi="Arial" w:cs="Arial" w:hint="eastAsia"/>
                <w:sz w:val="21"/>
                <w:szCs w:val="21"/>
                <w:shd w:val="clear" w:color="auto" w:fill="FFFFFF"/>
              </w:rPr>
              <w:t>云</w:t>
            </w:r>
            <w:r>
              <w:rPr>
                <w:rFonts w:ascii="Arial" w:hAnsi="Arial" w:cs="Arial"/>
                <w:sz w:val="21"/>
                <w:szCs w:val="21"/>
                <w:shd w:val="clear" w:color="auto" w:fill="FFFFFF"/>
              </w:rPr>
              <w:t>防护</w:t>
            </w:r>
          </w:p>
        </w:tc>
        <w:tc>
          <w:tcPr>
            <w:tcW w:w="5670" w:type="dxa"/>
          </w:tcPr>
          <w:p w:rsidR="006A1D9D" w:rsidRPr="00CC2F65" w:rsidRDefault="006A1D9D" w:rsidP="006A1D9D">
            <w:pPr>
              <w:pStyle w:val="af9"/>
              <w:spacing w:before="65" w:after="65"/>
              <w:jc w:val="left"/>
            </w:pPr>
            <w:r w:rsidRPr="00CC2F65">
              <w:rPr>
                <w:rFonts w:hint="eastAsia"/>
              </w:rPr>
              <w:t>Web</w:t>
            </w:r>
            <w:r w:rsidRPr="00CC2F65">
              <w:rPr>
                <w:rFonts w:hint="eastAsia"/>
              </w:rPr>
              <w:t>云防护提供综合的安全防护、资源加速、安全管理配置服务，包括安全能力：</w:t>
            </w:r>
            <w:r w:rsidRPr="00CC2F65">
              <w:rPr>
                <w:rFonts w:hint="eastAsia"/>
              </w:rPr>
              <w:t>Web</w:t>
            </w:r>
            <w:r w:rsidRPr="00CC2F65">
              <w:rPr>
                <w:rFonts w:hint="eastAsia"/>
              </w:rPr>
              <w:t>攻击防护能力、</w:t>
            </w:r>
            <w:r w:rsidRPr="00CC2F65">
              <w:rPr>
                <w:rFonts w:hint="eastAsia"/>
              </w:rPr>
              <w:t>DDoS/CC</w:t>
            </w:r>
            <w:r w:rsidRPr="00CC2F65">
              <w:rPr>
                <w:rFonts w:hint="eastAsia"/>
              </w:rPr>
              <w:t>防护能力、网站缓存加速、网站永久在线、统一的安全配置管理；无需在客户数据中心部署任何软硬件，</w:t>
            </w:r>
            <w:r w:rsidRPr="00CC2F65">
              <w:rPr>
                <w:rFonts w:hint="eastAsia"/>
              </w:rPr>
              <w:t>2T+</w:t>
            </w:r>
            <w:r w:rsidRPr="00CC2F65">
              <w:rPr>
                <w:rFonts w:hint="eastAsia"/>
              </w:rPr>
              <w:t>的防护带宽储备、简捷的接入方式、统一的运维支持、小时级以内完成重大安全漏洞的防护，让使用者足不出户即可享受最全的安全价值、最优的安全运维服务、最快的响应支持。</w:t>
            </w:r>
          </w:p>
        </w:tc>
      </w:tr>
    </w:tbl>
    <w:p w:rsidR="006A1D9D" w:rsidRDefault="006A1D9D" w:rsidP="006A1D9D">
      <w:pPr>
        <w:pStyle w:val="360"/>
        <w:ind w:firstLine="480"/>
      </w:pPr>
      <w:r>
        <w:rPr>
          <w:rFonts w:hint="eastAsia"/>
        </w:rPr>
        <w:t>安全</w:t>
      </w:r>
      <w:r>
        <w:t>组件的对接主要分为两大</w:t>
      </w:r>
      <w:r>
        <w:rPr>
          <w:rFonts w:hint="eastAsia"/>
        </w:rPr>
        <w:t>类</w:t>
      </w:r>
      <w:r>
        <w:t>，一类是设备</w:t>
      </w:r>
      <w:r>
        <w:rPr>
          <w:rFonts w:hint="eastAsia"/>
        </w:rPr>
        <w:t>类组件，</w:t>
      </w:r>
      <w:r>
        <w:t>一类是服务</w:t>
      </w:r>
      <w:r>
        <w:rPr>
          <w:rFonts w:hint="eastAsia"/>
        </w:rPr>
        <w:t>类</w:t>
      </w:r>
      <w:r>
        <w:t>（</w:t>
      </w:r>
      <w:r>
        <w:rPr>
          <w:rFonts w:hint="eastAsia"/>
        </w:rPr>
        <w:t>S</w:t>
      </w:r>
      <w:r>
        <w:t>aaS</w:t>
      </w:r>
      <w:r>
        <w:t>）</w:t>
      </w:r>
      <w:r>
        <w:rPr>
          <w:rFonts w:hint="eastAsia"/>
        </w:rPr>
        <w:t>组件。</w:t>
      </w:r>
    </w:p>
    <w:p w:rsidR="006A1D9D" w:rsidRDefault="006A1D9D" w:rsidP="006A1D9D">
      <w:pPr>
        <w:pStyle w:val="360"/>
        <w:ind w:firstLine="480"/>
      </w:pPr>
      <w:r>
        <w:t>设备</w:t>
      </w:r>
      <w:r>
        <w:rPr>
          <w:rFonts w:hint="eastAsia"/>
        </w:rPr>
        <w:t>类</w:t>
      </w:r>
      <w:r>
        <w:t>组件</w:t>
      </w:r>
      <w:r>
        <w:rPr>
          <w:rFonts w:hint="eastAsia"/>
        </w:rPr>
        <w:t>是</w:t>
      </w:r>
      <w:r>
        <w:t>指</w:t>
      </w:r>
      <w:r>
        <w:rPr>
          <w:rFonts w:hint="eastAsia"/>
        </w:rPr>
        <w:t>用户</w:t>
      </w:r>
      <w:r>
        <w:t>在申请开通安全组件时，为用户</w:t>
      </w:r>
      <w:r>
        <w:rPr>
          <w:rFonts w:hint="eastAsia"/>
        </w:rPr>
        <w:t>从</w:t>
      </w:r>
      <w:r>
        <w:t>安全资源池创建一台</w:t>
      </w:r>
      <w:r>
        <w:rPr>
          <w:rFonts w:hint="eastAsia"/>
        </w:rPr>
        <w:t>安全</w:t>
      </w:r>
      <w:r>
        <w:t>设备，</w:t>
      </w:r>
      <w:r>
        <w:rPr>
          <w:rFonts w:hint="eastAsia"/>
        </w:rPr>
        <w:t>并</w:t>
      </w:r>
      <w:r>
        <w:t>将</w:t>
      </w:r>
      <w:r>
        <w:rPr>
          <w:rFonts w:hint="eastAsia"/>
        </w:rPr>
        <w:t>授权</w:t>
      </w:r>
      <w:r>
        <w:t>信息同步</w:t>
      </w:r>
      <w:r>
        <w:rPr>
          <w:rFonts w:hint="eastAsia"/>
        </w:rPr>
        <w:t>到</w:t>
      </w:r>
      <w:r>
        <w:t>设备中，创建完成</w:t>
      </w:r>
      <w:r>
        <w:rPr>
          <w:rFonts w:hint="eastAsia"/>
        </w:rPr>
        <w:t>后</w:t>
      </w:r>
      <w:r>
        <w:t>，此</w:t>
      </w:r>
      <w:r>
        <w:rPr>
          <w:rFonts w:hint="eastAsia"/>
        </w:rPr>
        <w:t>安全</w:t>
      </w:r>
      <w:r>
        <w:t>设备的</w:t>
      </w:r>
      <w:r>
        <w:rPr>
          <w:rFonts w:hint="eastAsia"/>
        </w:rPr>
        <w:t>全生</w:t>
      </w:r>
      <w:r>
        <w:t>命周期</w:t>
      </w:r>
      <w:r>
        <w:rPr>
          <w:rFonts w:hint="eastAsia"/>
        </w:rPr>
        <w:t>均可</w:t>
      </w:r>
      <w:r>
        <w:t>由用户进行</w:t>
      </w:r>
      <w:r>
        <w:rPr>
          <w:rFonts w:hint="eastAsia"/>
        </w:rPr>
        <w:t>管理</w:t>
      </w:r>
      <w:r>
        <w:t>。</w:t>
      </w:r>
    </w:p>
    <w:p w:rsidR="006A1D9D" w:rsidRDefault="006A1D9D" w:rsidP="006A1D9D">
      <w:pPr>
        <w:pStyle w:val="360"/>
        <w:ind w:firstLine="480"/>
      </w:pPr>
      <w:r>
        <w:rPr>
          <w:rFonts w:hint="eastAsia"/>
        </w:rPr>
        <w:t>服务</w:t>
      </w:r>
      <w:r>
        <w:t>类</w:t>
      </w:r>
      <w:r>
        <w:rPr>
          <w:rFonts w:hint="eastAsia"/>
        </w:rPr>
        <w:t>组件</w:t>
      </w:r>
      <w:r>
        <w:t>是指在安全资源池已经部署好了</w:t>
      </w:r>
      <w:r>
        <w:rPr>
          <w:rFonts w:hint="eastAsia"/>
        </w:rPr>
        <w:t>安全</w:t>
      </w:r>
      <w:r>
        <w:t>设备，用户通过申请使用其中的部分资源对业务进行防护，</w:t>
      </w:r>
      <w:r>
        <w:rPr>
          <w:rFonts w:hint="eastAsia"/>
        </w:rPr>
        <w:t>相当</w:t>
      </w:r>
      <w:r>
        <w:t>于</w:t>
      </w:r>
      <w:r>
        <w:rPr>
          <w:rFonts w:hint="eastAsia"/>
        </w:rPr>
        <w:t>开通</w:t>
      </w:r>
      <w:r>
        <w:t>了安全服务，这台安全设备的生命周期无需用户负责。</w:t>
      </w:r>
      <w:r>
        <w:rPr>
          <w:rFonts w:hint="eastAsia"/>
        </w:rPr>
        <w:t>其中</w:t>
      </w:r>
      <w:r>
        <w:t>也</w:t>
      </w:r>
      <w:r>
        <w:rPr>
          <w:rFonts w:hint="eastAsia"/>
        </w:rPr>
        <w:t>包括</w:t>
      </w:r>
      <w:r>
        <w:t>像</w:t>
      </w:r>
      <w:r>
        <w:t>Web</w:t>
      </w:r>
      <w:r>
        <w:rPr>
          <w:rFonts w:hint="eastAsia"/>
        </w:rPr>
        <w:t>云</w:t>
      </w:r>
      <w:r>
        <w:t>防护</w:t>
      </w:r>
      <w:r>
        <w:rPr>
          <w:rFonts w:hint="eastAsia"/>
        </w:rPr>
        <w:t>这</w:t>
      </w:r>
      <w:r>
        <w:t>类在线的</w:t>
      </w:r>
      <w:r>
        <w:t>SaaS</w:t>
      </w:r>
      <w:r>
        <w:rPr>
          <w:rFonts w:hint="eastAsia"/>
        </w:rPr>
        <w:t>安全</w:t>
      </w:r>
      <w:r>
        <w:t>服务，即设备也不在安全资源池中部署，</w:t>
      </w:r>
      <w:r>
        <w:rPr>
          <w:rFonts w:hint="eastAsia"/>
        </w:rPr>
        <w:t>W</w:t>
      </w:r>
      <w:r>
        <w:t>eb</w:t>
      </w:r>
      <w:r>
        <w:rPr>
          <w:rFonts w:hint="eastAsia"/>
        </w:rPr>
        <w:t>云</w:t>
      </w:r>
      <w:r>
        <w:t>防护的底层是分布</w:t>
      </w:r>
      <w:r w:rsidR="009A0D16">
        <w:rPr>
          <w:rFonts w:hint="eastAsia"/>
        </w:rPr>
        <w:t>在</w:t>
      </w:r>
      <w:r>
        <w:rPr>
          <w:rFonts w:hint="eastAsia"/>
        </w:rPr>
        <w:t>公司</w:t>
      </w:r>
      <w:r>
        <w:t>全</w:t>
      </w:r>
      <w:r w:rsidR="002A77DD">
        <w:rPr>
          <w:rFonts w:hint="eastAsia"/>
        </w:rPr>
        <w:t>国</w:t>
      </w:r>
      <w:r>
        <w:t>IDC</w:t>
      </w:r>
      <w:r>
        <w:rPr>
          <w:rFonts w:hint="eastAsia"/>
        </w:rPr>
        <w:t>内</w:t>
      </w:r>
      <w:r>
        <w:t>的</w:t>
      </w:r>
      <w:r>
        <w:rPr>
          <w:rFonts w:hint="eastAsia"/>
        </w:rPr>
        <w:t>。</w:t>
      </w:r>
    </w:p>
    <w:p w:rsidR="009D41DD" w:rsidRPr="002A77DD" w:rsidRDefault="009D41DD" w:rsidP="009D41DD">
      <w:pPr>
        <w:pStyle w:val="360"/>
        <w:ind w:firstLine="480"/>
      </w:pPr>
    </w:p>
    <w:p w:rsidR="00F875BA" w:rsidRDefault="00F875BA" w:rsidP="00F875BA">
      <w:pPr>
        <w:pStyle w:val="20"/>
      </w:pPr>
      <w:bookmarkStart w:id="12" w:name="_Toc9534997"/>
      <w:r>
        <w:rPr>
          <w:rFonts w:hint="eastAsia"/>
        </w:rPr>
        <w:t>分布部署，统一管理</w:t>
      </w:r>
      <w:bookmarkEnd w:id="12"/>
    </w:p>
    <w:p w:rsidR="00F875BA" w:rsidRPr="00DE3D58" w:rsidRDefault="00F875BA" w:rsidP="00F875BA">
      <w:pPr>
        <w:pStyle w:val="360"/>
        <w:numPr>
          <w:ilvl w:val="0"/>
          <w:numId w:val="18"/>
        </w:numPr>
        <w:ind w:firstLineChars="0"/>
        <w:rPr>
          <w:b/>
        </w:rPr>
      </w:pPr>
      <w:r w:rsidRPr="00DE3D58">
        <w:rPr>
          <w:rFonts w:hint="eastAsia"/>
          <w:b/>
        </w:rPr>
        <w:t>支持</w:t>
      </w:r>
      <w:r w:rsidRPr="00DE3D58">
        <w:rPr>
          <w:b/>
        </w:rPr>
        <w:t>多</w:t>
      </w:r>
      <w:r>
        <w:rPr>
          <w:rFonts w:hint="eastAsia"/>
          <w:b/>
        </w:rPr>
        <w:t>可用</w:t>
      </w:r>
      <w:r>
        <w:rPr>
          <w:b/>
        </w:rPr>
        <w:t>区域</w:t>
      </w:r>
    </w:p>
    <w:p w:rsidR="00F875BA" w:rsidRDefault="00F875BA" w:rsidP="00F875BA">
      <w:pPr>
        <w:pStyle w:val="af5"/>
        <w:ind w:firstLine="480"/>
        <w:jc w:val="both"/>
      </w:pPr>
      <w:r>
        <w:rPr>
          <w:rFonts w:hint="eastAsia"/>
        </w:rPr>
        <w:lastRenderedPageBreak/>
        <w:t>相比其他安全</w:t>
      </w:r>
      <w:r>
        <w:t>资源池</w:t>
      </w:r>
      <w:r>
        <w:rPr>
          <w:rFonts w:hint="eastAsia"/>
        </w:rPr>
        <w:t>解决方案，</w:t>
      </w:r>
      <w:r>
        <w:t>云安全管理平台</w:t>
      </w:r>
      <w:r>
        <w:rPr>
          <w:rFonts w:hint="eastAsia"/>
        </w:rPr>
        <w:t>领先支持多</w:t>
      </w:r>
      <w:r>
        <w:t>资源池的部署模式</w:t>
      </w:r>
      <w:r>
        <w:rPr>
          <w:rFonts w:hint="eastAsia"/>
        </w:rPr>
        <w:t>，当用户</w:t>
      </w:r>
      <w:r>
        <w:t>有多个</w:t>
      </w:r>
      <w:r>
        <w:rPr>
          <w:rFonts w:hint="eastAsia"/>
        </w:rPr>
        <w:t>数据</w:t>
      </w:r>
      <w:r>
        <w:t>中心</w:t>
      </w:r>
      <w:r>
        <w:rPr>
          <w:rFonts w:hint="eastAsia"/>
        </w:rPr>
        <w:t>或</w:t>
      </w:r>
      <w:r>
        <w:t>多个机房时，</w:t>
      </w:r>
      <w:r>
        <w:rPr>
          <w:rFonts w:hint="eastAsia"/>
        </w:rPr>
        <w:t>业务系统可能分布</w:t>
      </w:r>
      <w:r>
        <w:t>在</w:t>
      </w:r>
      <w:r>
        <w:rPr>
          <w:rFonts w:hint="eastAsia"/>
        </w:rPr>
        <w:t>多个不同</w:t>
      </w:r>
      <w:r>
        <w:t>的</w:t>
      </w:r>
      <w:r>
        <w:rPr>
          <w:rFonts w:hint="eastAsia"/>
        </w:rPr>
        <w:t>可用</w:t>
      </w:r>
      <w:r>
        <w:t>区域</w:t>
      </w:r>
      <w:r>
        <w:rPr>
          <w:rFonts w:hint="eastAsia"/>
        </w:rPr>
        <w:t>。安全资源池支持多区域</w:t>
      </w:r>
      <w:r>
        <w:t>、多资源池</w:t>
      </w:r>
      <w:r>
        <w:rPr>
          <w:rFonts w:hint="eastAsia"/>
        </w:rPr>
        <w:t>部署</w:t>
      </w:r>
      <w:r>
        <w:t>的模式</w:t>
      </w:r>
      <w:r>
        <w:rPr>
          <w:rFonts w:hint="eastAsia"/>
        </w:rPr>
        <w:t>，可以</w:t>
      </w:r>
      <w:r>
        <w:t>与</w:t>
      </w:r>
      <w:r>
        <w:rPr>
          <w:rFonts w:hint="eastAsia"/>
        </w:rPr>
        <w:t>业务</w:t>
      </w:r>
      <w:r>
        <w:t>的</w:t>
      </w:r>
      <w:r>
        <w:rPr>
          <w:rFonts w:hint="eastAsia"/>
        </w:rPr>
        <w:t>可用</w:t>
      </w:r>
      <w:r>
        <w:t>区域</w:t>
      </w:r>
      <w:r>
        <w:rPr>
          <w:rFonts w:hint="eastAsia"/>
        </w:rPr>
        <w:t>一一</w:t>
      </w:r>
      <w:r>
        <w:t>对应</w:t>
      </w:r>
      <w:r>
        <w:rPr>
          <w:rFonts w:hint="eastAsia"/>
        </w:rPr>
        <w:t>，并且</w:t>
      </w:r>
      <w:r>
        <w:t>能够通过</w:t>
      </w:r>
      <w:r>
        <w:rPr>
          <w:rFonts w:hint="eastAsia"/>
        </w:rPr>
        <w:t>云</w:t>
      </w:r>
      <w:r>
        <w:t>安全管理平台</w:t>
      </w:r>
      <w:r>
        <w:rPr>
          <w:rFonts w:hint="eastAsia"/>
        </w:rPr>
        <w:t>进行</w:t>
      </w:r>
      <w:r>
        <w:t>统一的管理</w:t>
      </w:r>
      <w:r>
        <w:rPr>
          <w:rFonts w:hint="eastAsia"/>
        </w:rPr>
        <w:t>。</w:t>
      </w:r>
    </w:p>
    <w:p w:rsidR="00F875BA" w:rsidRDefault="00F875BA" w:rsidP="00F875BA">
      <w:pPr>
        <w:pStyle w:val="360"/>
        <w:keepNext/>
        <w:ind w:firstLineChars="0" w:firstLine="0"/>
        <w:jc w:val="center"/>
      </w:pPr>
      <w:r>
        <w:rPr>
          <w:rFonts w:hint="eastAsia"/>
          <w:noProof/>
        </w:rPr>
        <w:drawing>
          <wp:inline distT="0" distB="0" distL="0" distR="0" wp14:anchorId="641DB4A3" wp14:editId="62A7C1D5">
            <wp:extent cx="5267325" cy="3476625"/>
            <wp:effectExtent l="0" t="0" r="9525" b="9525"/>
            <wp:docPr id="37951" name="图片 37951" descr="E:\360\安全资源池\图纸\P002 交换机\多资源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资源池\图纸\P002 交换机\多资源池.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3476625"/>
                    </a:xfrm>
                    <a:prstGeom prst="rect">
                      <a:avLst/>
                    </a:prstGeom>
                    <a:noFill/>
                    <a:ln>
                      <a:noFill/>
                    </a:ln>
                  </pic:spPr>
                </pic:pic>
              </a:graphicData>
            </a:graphic>
          </wp:inline>
        </w:drawing>
      </w:r>
    </w:p>
    <w:p w:rsidR="00F875BA" w:rsidRPr="00A52B33" w:rsidRDefault="00F875BA" w:rsidP="00F875BA">
      <w:pPr>
        <w:pStyle w:val="af9"/>
        <w:rPr>
          <w:rFonts w:ascii="黑体" w:hAnsi="黑体"/>
        </w:rPr>
      </w:pPr>
    </w:p>
    <w:p w:rsidR="006A1D9D" w:rsidRDefault="006A1D9D" w:rsidP="006A1D9D">
      <w:pPr>
        <w:pStyle w:val="20"/>
      </w:pPr>
      <w:bookmarkStart w:id="13" w:name="_Toc3472070"/>
      <w:bookmarkStart w:id="14" w:name="_Toc9534998"/>
      <w:r>
        <w:rPr>
          <w:rFonts w:hint="eastAsia"/>
        </w:rPr>
        <w:t>用户与</w:t>
      </w:r>
      <w:r>
        <w:t>资产</w:t>
      </w:r>
      <w:r>
        <w:rPr>
          <w:rFonts w:hint="eastAsia"/>
        </w:rPr>
        <w:t>结构</w:t>
      </w:r>
      <w:bookmarkEnd w:id="13"/>
      <w:bookmarkEnd w:id="14"/>
    </w:p>
    <w:p w:rsidR="006A1D9D" w:rsidRDefault="006A1D9D" w:rsidP="006A1D9D">
      <w:pPr>
        <w:pStyle w:val="360"/>
        <w:ind w:firstLine="480"/>
      </w:pPr>
      <w:r>
        <w:rPr>
          <w:rFonts w:hint="eastAsia"/>
        </w:rPr>
        <w:t>云</w:t>
      </w:r>
      <w:r>
        <w:t>安全管理平台适用于云平台的安全防护，也适用于非云</w:t>
      </w:r>
      <w:r>
        <w:rPr>
          <w:rFonts w:hint="eastAsia"/>
        </w:rPr>
        <w:t>平台</w:t>
      </w:r>
      <w:r>
        <w:t>、混合云</w:t>
      </w:r>
      <w:r>
        <w:rPr>
          <w:rFonts w:hint="eastAsia"/>
        </w:rPr>
        <w:t>中</w:t>
      </w:r>
      <w:r>
        <w:t>的安全防护</w:t>
      </w:r>
      <w:r>
        <w:rPr>
          <w:rFonts w:hint="eastAsia"/>
        </w:rPr>
        <w:t>的</w:t>
      </w:r>
      <w:r>
        <w:t>，针对</w:t>
      </w:r>
      <w:r>
        <w:rPr>
          <w:rFonts w:hint="eastAsia"/>
        </w:rPr>
        <w:t>不</w:t>
      </w:r>
      <w:r>
        <w:t>同场景，均支持灵活的用户管理和资产管理，实现</w:t>
      </w:r>
      <w:r>
        <w:rPr>
          <w:rFonts w:hint="eastAsia"/>
        </w:rPr>
        <w:t>从</w:t>
      </w:r>
      <w:r>
        <w:t>云业务到安全的无缝</w:t>
      </w:r>
      <w:r>
        <w:rPr>
          <w:rFonts w:hint="eastAsia"/>
        </w:rPr>
        <w:t>过</w:t>
      </w:r>
      <w:r>
        <w:t>渡。</w:t>
      </w:r>
    </w:p>
    <w:p w:rsidR="006A1D9D" w:rsidRDefault="006A1D9D" w:rsidP="006A1D9D">
      <w:pPr>
        <w:pStyle w:val="360"/>
        <w:ind w:firstLine="480"/>
      </w:pPr>
      <w:r>
        <w:rPr>
          <w:rFonts w:hint="eastAsia"/>
        </w:rPr>
        <w:t>云</w:t>
      </w:r>
      <w:r>
        <w:t>安全管理平台针对以上场景设计了一套用户和资产体系，</w:t>
      </w:r>
      <w:r>
        <w:rPr>
          <w:rFonts w:hint="eastAsia"/>
        </w:rPr>
        <w:t>适用</w:t>
      </w:r>
      <w:r>
        <w:t>于</w:t>
      </w:r>
      <w:r>
        <w:rPr>
          <w:rFonts w:hint="eastAsia"/>
        </w:rPr>
        <w:t>市面</w:t>
      </w:r>
      <w:r>
        <w:t>上主流的云管</w:t>
      </w:r>
      <w:r>
        <w:rPr>
          <w:rFonts w:hint="eastAsia"/>
        </w:rPr>
        <w:t>平台</w:t>
      </w:r>
      <w:r>
        <w:t>多租户</w:t>
      </w:r>
      <w:r>
        <w:rPr>
          <w:rFonts w:hint="eastAsia"/>
        </w:rPr>
        <w:t>系统</w:t>
      </w:r>
      <w:r>
        <w:t>，同样也支持</w:t>
      </w:r>
      <w:r>
        <w:rPr>
          <w:rFonts w:hint="eastAsia"/>
        </w:rPr>
        <w:t>混合</w:t>
      </w:r>
      <w:r>
        <w:t>云场景</w:t>
      </w:r>
      <w:r>
        <w:rPr>
          <w:rFonts w:hint="eastAsia"/>
        </w:rPr>
        <w:t>的多</w:t>
      </w:r>
      <w:r>
        <w:t>租和非多租共存的</w:t>
      </w:r>
      <w:r>
        <w:rPr>
          <w:rFonts w:hint="eastAsia"/>
        </w:rPr>
        <w:t>场景</w:t>
      </w:r>
      <w:r>
        <w:t>。</w:t>
      </w:r>
    </w:p>
    <w:p w:rsidR="006A1D9D" w:rsidRDefault="006A1D9D" w:rsidP="006A1D9D">
      <w:pPr>
        <w:pStyle w:val="360"/>
        <w:ind w:firstLine="480"/>
      </w:pPr>
      <w:r>
        <w:rPr>
          <w:rFonts w:hint="eastAsia"/>
        </w:rPr>
        <w:t>云安全</w:t>
      </w:r>
      <w:r>
        <w:t>管理平台用户和资产架构：</w:t>
      </w:r>
    </w:p>
    <w:p w:rsidR="006A1D9D" w:rsidRDefault="006A1D9D" w:rsidP="006A1D9D">
      <w:pPr>
        <w:pStyle w:val="360"/>
        <w:ind w:firstLineChars="0" w:firstLine="0"/>
      </w:pPr>
      <w:r w:rsidRPr="0016494D">
        <w:rPr>
          <w:noProof/>
        </w:rPr>
        <w:lastRenderedPageBreak/>
        <w:drawing>
          <wp:inline distT="0" distB="0" distL="0" distR="0" wp14:anchorId="0587C319" wp14:editId="445458EB">
            <wp:extent cx="5270500" cy="4489910"/>
            <wp:effectExtent l="0" t="0" r="0" b="0"/>
            <wp:docPr id="12" name="图片 12" descr="C:\Users\xieqiongjuan.ESG\Downloads\未命名文件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ieqiongjuan.ESG\Downloads\未命名文件 (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4489910"/>
                    </a:xfrm>
                    <a:prstGeom prst="rect">
                      <a:avLst/>
                    </a:prstGeom>
                    <a:noFill/>
                    <a:ln>
                      <a:noFill/>
                    </a:ln>
                  </pic:spPr>
                </pic:pic>
              </a:graphicData>
            </a:graphic>
          </wp:inline>
        </w:drawing>
      </w:r>
    </w:p>
    <w:p w:rsidR="006A1D9D" w:rsidRDefault="006A1D9D" w:rsidP="006A1D9D">
      <w:pPr>
        <w:pStyle w:val="360"/>
        <w:ind w:firstLine="480"/>
      </w:pPr>
      <w:r>
        <w:rPr>
          <w:rFonts w:hint="eastAsia"/>
        </w:rPr>
        <w:t>在上</w:t>
      </w:r>
      <w:r>
        <w:t>图中，若</w:t>
      </w:r>
      <w:r>
        <w:rPr>
          <w:rFonts w:hint="eastAsia"/>
        </w:rPr>
        <w:t>同步</w:t>
      </w:r>
      <w:r>
        <w:t>云平台，则</w:t>
      </w:r>
      <w:r>
        <w:rPr>
          <w:rFonts w:hint="eastAsia"/>
        </w:rPr>
        <w:t>云</w:t>
      </w:r>
      <w:r>
        <w:t>安全管理平台与云管平台</w:t>
      </w:r>
      <w:r>
        <w:rPr>
          <w:rFonts w:hint="eastAsia"/>
        </w:rPr>
        <w:t>均</w:t>
      </w:r>
      <w:r>
        <w:t>使用同一套用户</w:t>
      </w:r>
      <w:r>
        <w:rPr>
          <w:rFonts w:hint="eastAsia"/>
        </w:rPr>
        <w:t>体系；</w:t>
      </w:r>
      <w:r>
        <w:t>若未同步，则由云安全管理平台独立</w:t>
      </w:r>
      <w:r>
        <w:rPr>
          <w:rFonts w:hint="eastAsia"/>
        </w:rPr>
        <w:t>的</w:t>
      </w:r>
      <w:r>
        <w:t>用户系统支撑。</w:t>
      </w:r>
    </w:p>
    <w:p w:rsidR="006A1D9D" w:rsidRDefault="006A1D9D" w:rsidP="006A1D9D">
      <w:pPr>
        <w:pStyle w:val="360"/>
        <w:ind w:firstLine="480"/>
      </w:pPr>
      <w:r>
        <w:rPr>
          <w:rFonts w:hint="eastAsia"/>
        </w:rPr>
        <w:t>用户</w:t>
      </w:r>
      <w:r>
        <w:t>体系有不同的</w:t>
      </w:r>
      <w:r>
        <w:rPr>
          <w:rFonts w:hint="eastAsia"/>
        </w:rPr>
        <w:t>级别</w:t>
      </w:r>
      <w:r>
        <w:t>：域（</w:t>
      </w:r>
      <w:r>
        <w:rPr>
          <w:rFonts w:hint="eastAsia"/>
        </w:rPr>
        <w:t>D</w:t>
      </w:r>
      <w:r>
        <w:t>omain</w:t>
      </w:r>
      <w:r>
        <w:rPr>
          <w:rFonts w:hint="eastAsia"/>
        </w:rPr>
        <w:t>）</w:t>
      </w:r>
      <w:r>
        <w:t>、租户</w:t>
      </w:r>
      <w:r>
        <w:rPr>
          <w:rFonts w:hint="eastAsia"/>
        </w:rPr>
        <w:t>/</w:t>
      </w:r>
      <w:r>
        <w:rPr>
          <w:rFonts w:hint="eastAsia"/>
        </w:rPr>
        <w:t>项目</w:t>
      </w:r>
      <w:r>
        <w:t>（</w:t>
      </w:r>
      <w:r>
        <w:rPr>
          <w:rFonts w:hint="eastAsia"/>
        </w:rPr>
        <w:t>Project</w:t>
      </w:r>
      <w:r>
        <w:t>）</w:t>
      </w:r>
      <w:r>
        <w:rPr>
          <w:rFonts w:hint="eastAsia"/>
        </w:rPr>
        <w:t>、</w:t>
      </w:r>
      <w:r>
        <w:t>用户（</w:t>
      </w:r>
      <w:r>
        <w:rPr>
          <w:rFonts w:hint="eastAsia"/>
        </w:rPr>
        <w:t>U</w:t>
      </w:r>
      <w:r>
        <w:t>ser</w:t>
      </w:r>
      <w:r>
        <w:t>）</w:t>
      </w:r>
      <w:r>
        <w:rPr>
          <w:rFonts w:hint="eastAsia"/>
        </w:rPr>
        <w:t>，支持</w:t>
      </w:r>
      <w:r>
        <w:t>一套系统下多个域，</w:t>
      </w:r>
      <w:r>
        <w:rPr>
          <w:rFonts w:hint="eastAsia"/>
        </w:rPr>
        <w:t>有</w:t>
      </w:r>
      <w:r>
        <w:t>一个默认域</w:t>
      </w:r>
      <w:r>
        <w:t>Default Domain</w:t>
      </w:r>
      <w:r>
        <w:rPr>
          <w:rFonts w:hint="eastAsia"/>
        </w:rPr>
        <w:t>，</w:t>
      </w:r>
      <w:r>
        <w:t>域下可以有多个</w:t>
      </w:r>
      <w:r>
        <w:rPr>
          <w:rFonts w:hint="eastAsia"/>
        </w:rPr>
        <w:t>项目，</w:t>
      </w:r>
      <w:r>
        <w:t>每个</w:t>
      </w:r>
      <w:r>
        <w:rPr>
          <w:rFonts w:hint="eastAsia"/>
        </w:rPr>
        <w:t>项目下</w:t>
      </w:r>
      <w:r>
        <w:t>有多个用户，</w:t>
      </w:r>
      <w:r>
        <w:rPr>
          <w:rFonts w:hint="eastAsia"/>
        </w:rPr>
        <w:t>而</w:t>
      </w:r>
      <w:r>
        <w:t>用户可以关联多个项目</w:t>
      </w:r>
      <w:r>
        <w:rPr>
          <w:rFonts w:hint="eastAsia"/>
        </w:rPr>
        <w:t>，</w:t>
      </w:r>
      <w:r>
        <w:t>每个用户在会有</w:t>
      </w:r>
      <w:r>
        <w:rPr>
          <w:rFonts w:hint="eastAsia"/>
        </w:rPr>
        <w:t>一</w:t>
      </w:r>
      <w:r>
        <w:t>种角色</w:t>
      </w:r>
      <w:r>
        <w:rPr>
          <w:rFonts w:hint="eastAsia"/>
        </w:rPr>
        <w:t>（对应</w:t>
      </w:r>
      <w:r>
        <w:t>了一套操作权限）</w:t>
      </w:r>
      <w:r>
        <w:rPr>
          <w:rFonts w:hint="eastAsia"/>
        </w:rPr>
        <w:t>。</w:t>
      </w:r>
    </w:p>
    <w:p w:rsidR="006A1D9D" w:rsidRDefault="006A1D9D" w:rsidP="006A1D9D">
      <w:pPr>
        <w:pStyle w:val="360"/>
        <w:ind w:firstLine="480"/>
      </w:pPr>
      <w:r>
        <w:rPr>
          <w:rFonts w:hint="eastAsia"/>
        </w:rPr>
        <w:t>云</w:t>
      </w:r>
      <w:r>
        <w:t>平台</w:t>
      </w:r>
      <w:r>
        <w:rPr>
          <w:rFonts w:hint="eastAsia"/>
        </w:rPr>
        <w:t>在每</w:t>
      </w:r>
      <w:r>
        <w:t>个项目下会</w:t>
      </w:r>
      <w:r>
        <w:rPr>
          <w:rFonts w:hint="eastAsia"/>
        </w:rPr>
        <w:t>有对应云</w:t>
      </w:r>
      <w:r>
        <w:t>虚拟机</w:t>
      </w:r>
      <w:r>
        <w:rPr>
          <w:rFonts w:hint="eastAsia"/>
        </w:rPr>
        <w:t>业务</w:t>
      </w:r>
      <w:r>
        <w:t>资产</w:t>
      </w:r>
      <w:r>
        <w:rPr>
          <w:rFonts w:hint="eastAsia"/>
        </w:rPr>
        <w:t>，</w:t>
      </w:r>
      <w:r>
        <w:t>这些资产可分布在不同的资源池之中</w:t>
      </w:r>
      <w:r>
        <w:rPr>
          <w:rFonts w:hint="eastAsia"/>
        </w:rPr>
        <w:t>，项目</w:t>
      </w:r>
      <w:r>
        <w:t>下的用户可</w:t>
      </w:r>
      <w:r>
        <w:rPr>
          <w:rFonts w:hint="eastAsia"/>
        </w:rPr>
        <w:t>对业务</w:t>
      </w:r>
      <w:r>
        <w:t>资产进行管理，而云安全资源池也可对不同</w:t>
      </w:r>
      <w:r>
        <w:rPr>
          <w:rFonts w:hint="eastAsia"/>
        </w:rPr>
        <w:t>资源</w:t>
      </w:r>
      <w:r>
        <w:t>池的业务</w:t>
      </w:r>
      <w:r>
        <w:rPr>
          <w:rFonts w:hint="eastAsia"/>
        </w:rPr>
        <w:t>资产分</w:t>
      </w:r>
      <w:r>
        <w:t>项目进行防护</w:t>
      </w:r>
      <w:r>
        <w:rPr>
          <w:rFonts w:hint="eastAsia"/>
        </w:rPr>
        <w:t>。</w:t>
      </w:r>
    </w:p>
    <w:p w:rsidR="006A1D9D" w:rsidRDefault="006A1D9D" w:rsidP="006A1D9D">
      <w:pPr>
        <w:pStyle w:val="360"/>
        <w:ind w:firstLine="480"/>
      </w:pPr>
      <w:r>
        <w:rPr>
          <w:rFonts w:hint="eastAsia"/>
        </w:rPr>
        <w:t>目前</w:t>
      </w:r>
      <w:r>
        <w:t>已经适配</w:t>
      </w:r>
      <w:r>
        <w:rPr>
          <w:rFonts w:hint="eastAsia"/>
        </w:rPr>
        <w:t>的</w:t>
      </w:r>
      <w:r>
        <w:t>云平台包括</w:t>
      </w:r>
      <w:r w:rsidR="006D2F32" w:rsidRPr="000A68E0">
        <w:rPr>
          <w:rFonts w:hint="eastAsia"/>
          <w:szCs w:val="24"/>
        </w:rPr>
        <w:t>Openstack</w:t>
      </w:r>
      <w:r w:rsidR="006D2F32" w:rsidRPr="000A68E0">
        <w:rPr>
          <w:rFonts w:hint="eastAsia"/>
          <w:szCs w:val="24"/>
        </w:rPr>
        <w:t>、曙光云（</w:t>
      </w:r>
      <w:r w:rsidR="006D2F32" w:rsidRPr="000A68E0">
        <w:rPr>
          <w:rFonts w:hint="eastAsia"/>
          <w:szCs w:val="24"/>
        </w:rPr>
        <w:t>Easystack</w:t>
      </w:r>
      <w:r w:rsidR="006D2F32" w:rsidRPr="000A68E0">
        <w:rPr>
          <w:rFonts w:hint="eastAsia"/>
          <w:szCs w:val="24"/>
        </w:rPr>
        <w:t>定制版）、南网鼎信云、咪咕云（苏研云定制版）、浪潮云</w:t>
      </w:r>
      <w:r w:rsidR="006D2F32">
        <w:rPr>
          <w:rFonts w:hint="eastAsia"/>
          <w:szCs w:val="24"/>
        </w:rPr>
        <w:t>等</w:t>
      </w:r>
      <w:r>
        <w:t>云平台，</w:t>
      </w:r>
      <w:r>
        <w:rPr>
          <w:rFonts w:hint="eastAsia"/>
        </w:rPr>
        <w:t>具体</w:t>
      </w:r>
      <w:r>
        <w:t>的云平台在上述概念和结构中有微</w:t>
      </w:r>
      <w:r>
        <w:rPr>
          <w:rFonts w:hint="eastAsia"/>
        </w:rPr>
        <w:t>小</w:t>
      </w:r>
      <w:r>
        <w:t>差异，</w:t>
      </w:r>
      <w:r>
        <w:rPr>
          <w:rFonts w:hint="eastAsia"/>
        </w:rPr>
        <w:t>适配</w:t>
      </w:r>
      <w:r>
        <w:t>情况</w:t>
      </w:r>
      <w:r>
        <w:rPr>
          <w:rFonts w:hint="eastAsia"/>
        </w:rPr>
        <w:t>请</w:t>
      </w:r>
      <w:r>
        <w:t>联系供应商确认。</w:t>
      </w:r>
    </w:p>
    <w:p w:rsidR="006A1D9D" w:rsidRPr="00A66BC9" w:rsidRDefault="006A1D9D" w:rsidP="006A1D9D">
      <w:pPr>
        <w:pStyle w:val="360"/>
        <w:ind w:firstLine="480"/>
      </w:pPr>
    </w:p>
    <w:p w:rsidR="00C56917" w:rsidRDefault="002A77DD" w:rsidP="00C56917">
      <w:pPr>
        <w:pStyle w:val="20"/>
      </w:pPr>
      <w:bookmarkStart w:id="15" w:name="_Toc9534999"/>
      <w:r>
        <w:rPr>
          <w:rFonts w:hint="eastAsia"/>
        </w:rPr>
        <w:lastRenderedPageBreak/>
        <w:t>安全</w:t>
      </w:r>
      <w:r w:rsidR="00C56917">
        <w:rPr>
          <w:rFonts w:hint="eastAsia"/>
        </w:rPr>
        <w:t>服务链</w:t>
      </w:r>
      <w:r w:rsidR="00F875BA">
        <w:rPr>
          <w:rFonts w:hint="eastAsia"/>
        </w:rPr>
        <w:t>编排</w:t>
      </w:r>
      <w:bookmarkEnd w:id="15"/>
    </w:p>
    <w:p w:rsidR="0054628D" w:rsidRPr="00DE3D58" w:rsidRDefault="0054628D" w:rsidP="0054628D">
      <w:pPr>
        <w:pStyle w:val="360"/>
        <w:numPr>
          <w:ilvl w:val="0"/>
          <w:numId w:val="18"/>
        </w:numPr>
        <w:ind w:firstLineChars="0"/>
        <w:rPr>
          <w:b/>
        </w:rPr>
      </w:pPr>
      <w:r w:rsidRPr="00DE3D58">
        <w:rPr>
          <w:rFonts w:hint="eastAsia"/>
          <w:b/>
        </w:rPr>
        <w:t>自动化网络</w:t>
      </w:r>
      <w:r w:rsidRPr="00DE3D58">
        <w:rPr>
          <w:b/>
        </w:rPr>
        <w:t>引流</w:t>
      </w:r>
    </w:p>
    <w:p w:rsidR="00A03096" w:rsidRDefault="00A03096" w:rsidP="00E95ACB">
      <w:pPr>
        <w:pStyle w:val="360"/>
        <w:ind w:firstLine="480"/>
        <w:jc w:val="both"/>
      </w:pPr>
      <w:r>
        <w:rPr>
          <w:rFonts w:hint="eastAsia"/>
        </w:rPr>
        <w:t>租户可以通过网络</w:t>
      </w:r>
      <w:r>
        <w:t>引流</w:t>
      </w:r>
      <w:r>
        <w:rPr>
          <w:rFonts w:hint="eastAsia"/>
        </w:rPr>
        <w:t>功能，</w:t>
      </w:r>
      <w:r>
        <w:t>将</w:t>
      </w:r>
      <w:r>
        <w:rPr>
          <w:rFonts w:hint="eastAsia"/>
        </w:rPr>
        <w:t>需要保护资产</w:t>
      </w:r>
      <w:r>
        <w:t>的网络</w:t>
      </w:r>
      <w:r>
        <w:rPr>
          <w:rFonts w:hint="eastAsia"/>
        </w:rPr>
        <w:t>访问</w:t>
      </w:r>
      <w:r>
        <w:t>流量</w:t>
      </w:r>
      <w:r>
        <w:rPr>
          <w:rFonts w:hint="eastAsia"/>
        </w:rPr>
        <w:t>引流</w:t>
      </w:r>
      <w:r>
        <w:t>到</w:t>
      </w:r>
      <w:r>
        <w:rPr>
          <w:rFonts w:hint="eastAsia"/>
        </w:rPr>
        <w:t>部署在安全</w:t>
      </w:r>
      <w:r>
        <w:t>资源池</w:t>
      </w:r>
      <w:r>
        <w:rPr>
          <w:rFonts w:hint="eastAsia"/>
        </w:rPr>
        <w:t>内</w:t>
      </w:r>
      <w:r>
        <w:t>的</w:t>
      </w:r>
      <w:r>
        <w:rPr>
          <w:rFonts w:hint="eastAsia"/>
        </w:rPr>
        <w:t>虚拟化防火墙实例</w:t>
      </w:r>
      <w:r>
        <w:t>上</w:t>
      </w:r>
      <w:r>
        <w:rPr>
          <w:rFonts w:hint="eastAsia"/>
        </w:rPr>
        <w:t>，通过智慧防火墙对</w:t>
      </w:r>
      <w:r>
        <w:t>流量</w:t>
      </w:r>
      <w:r>
        <w:rPr>
          <w:rFonts w:hint="eastAsia"/>
        </w:rPr>
        <w:t>进行</w:t>
      </w:r>
      <w:r>
        <w:t>过滤</w:t>
      </w:r>
      <w:r>
        <w:rPr>
          <w:rFonts w:hint="eastAsia"/>
        </w:rPr>
        <w:t>，保证访问数据</w:t>
      </w:r>
      <w:r>
        <w:t>的安全</w:t>
      </w:r>
      <w:r>
        <w:rPr>
          <w:rFonts w:hint="eastAsia"/>
        </w:rPr>
        <w:t>。</w:t>
      </w:r>
    </w:p>
    <w:p w:rsidR="009838E7" w:rsidRDefault="009838E7" w:rsidP="00E95ACB">
      <w:pPr>
        <w:pStyle w:val="360"/>
        <w:ind w:firstLine="480"/>
        <w:jc w:val="both"/>
      </w:pPr>
      <w:r>
        <w:rPr>
          <w:rFonts w:hint="eastAsia"/>
        </w:rPr>
        <w:t>用户在</w:t>
      </w:r>
      <w:r>
        <w:t>云安全管理平台</w:t>
      </w:r>
      <w:r>
        <w:rPr>
          <w:rFonts w:hint="eastAsia"/>
        </w:rPr>
        <w:t>上对虚拟机进行引流</w:t>
      </w:r>
      <w:r>
        <w:t>时，</w:t>
      </w:r>
      <w:r w:rsidR="0057708D">
        <w:rPr>
          <w:rFonts w:hint="eastAsia"/>
        </w:rPr>
        <w:t>仅需</w:t>
      </w:r>
      <w:r w:rsidR="0057708D">
        <w:t>填写</w:t>
      </w:r>
      <w:r w:rsidR="0057708D">
        <w:rPr>
          <w:rFonts w:hint="eastAsia"/>
        </w:rPr>
        <w:t>被保护资产</w:t>
      </w:r>
      <w:r w:rsidR="0057708D">
        <w:t>的</w:t>
      </w:r>
      <w:r w:rsidR="0057708D">
        <w:rPr>
          <w:rFonts w:hint="eastAsia"/>
        </w:rPr>
        <w:t>IP</w:t>
      </w:r>
      <w:r w:rsidR="0057708D">
        <w:rPr>
          <w:rFonts w:hint="eastAsia"/>
        </w:rPr>
        <w:t>地址，云</w:t>
      </w:r>
      <w:r w:rsidR="0057708D">
        <w:t>安全管理</w:t>
      </w:r>
      <w:r w:rsidR="0057708D">
        <w:rPr>
          <w:rFonts w:hint="eastAsia"/>
        </w:rPr>
        <w:t>平台自动</w:t>
      </w:r>
      <w:r w:rsidR="0057708D">
        <w:t>完成</w:t>
      </w:r>
      <w:r w:rsidR="0057708D">
        <w:rPr>
          <w:rFonts w:hint="eastAsia"/>
        </w:rPr>
        <w:t>引流配置的</w:t>
      </w:r>
      <w:r w:rsidR="0057708D">
        <w:t>生成</w:t>
      </w:r>
      <w:r w:rsidR="0057708D">
        <w:rPr>
          <w:rFonts w:hint="eastAsia"/>
        </w:rPr>
        <w:t>、配置</w:t>
      </w:r>
      <w:r w:rsidR="0057708D">
        <w:t>下发</w:t>
      </w:r>
      <w:r w:rsidR="0057708D">
        <w:rPr>
          <w:rFonts w:hint="eastAsia"/>
        </w:rPr>
        <w:t>等</w:t>
      </w:r>
      <w:r w:rsidR="0057708D">
        <w:t>操作</w:t>
      </w:r>
      <w:r w:rsidR="0057708D">
        <w:rPr>
          <w:rFonts w:hint="eastAsia"/>
        </w:rPr>
        <w:t>，大大</w:t>
      </w:r>
      <w:r w:rsidR="0057708D">
        <w:t>减少人工</w:t>
      </w:r>
      <w:r w:rsidR="0057708D">
        <w:rPr>
          <w:rFonts w:hint="eastAsia"/>
        </w:rPr>
        <w:t>干预</w:t>
      </w:r>
      <w:r w:rsidR="0057708D">
        <w:t>的过程</w:t>
      </w:r>
      <w:r w:rsidR="0057708D">
        <w:rPr>
          <w:rFonts w:hint="eastAsia"/>
        </w:rPr>
        <w:t>，缩短</w:t>
      </w:r>
      <w:r w:rsidR="0057708D">
        <w:t>业务</w:t>
      </w:r>
      <w:r w:rsidR="0057708D">
        <w:rPr>
          <w:rFonts w:hint="eastAsia"/>
        </w:rPr>
        <w:t>上线时间。</w:t>
      </w:r>
    </w:p>
    <w:p w:rsidR="00A03096" w:rsidRDefault="002A77DD" w:rsidP="00A03096">
      <w:pPr>
        <w:pStyle w:val="af9"/>
      </w:pPr>
      <w:r w:rsidRPr="00B53B1E">
        <w:rPr>
          <w:noProof/>
        </w:rPr>
        <mc:AlternateContent>
          <mc:Choice Requires="wpc">
            <w:drawing>
              <wp:inline distT="0" distB="0" distL="0" distR="0" wp14:anchorId="2B775311" wp14:editId="1BBA71E5">
                <wp:extent cx="5270500" cy="3426460"/>
                <wp:effectExtent l="0" t="0" r="0" b="0"/>
                <wp:docPr id="37888" name="画布 378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6" name="矩形 116"/>
                        <wps:cNvSpPr/>
                        <wps:spPr>
                          <a:xfrm>
                            <a:off x="1183672" y="2824903"/>
                            <a:ext cx="2277585" cy="371475"/>
                          </a:xfrm>
                          <a:prstGeom prst="rect">
                            <a:avLst/>
                          </a:prstGeom>
                          <a:no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E28AD" w:rsidRDefault="001E28AD" w:rsidP="002A77DD">
                              <w:pPr>
                                <w:spacing w:before="0" w:line="240" w:lineRule="auto"/>
                                <w:jc w:val="center"/>
                              </w:pPr>
                              <w:r>
                                <w:rPr>
                                  <w:rFonts w:hint="eastAsia"/>
                                </w:rPr>
                                <w:t>安全</w:t>
                              </w:r>
                              <w:r>
                                <w:t>资源池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文本框 123"/>
                        <wps:cNvSpPr txBox="1"/>
                        <wps:spPr>
                          <a:xfrm>
                            <a:off x="206015" y="1774026"/>
                            <a:ext cx="723265" cy="330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28AD" w:rsidRPr="00A467EF" w:rsidRDefault="001E28AD" w:rsidP="002A77DD">
                              <w:pPr>
                                <w:spacing w:before="0" w:line="240" w:lineRule="auto"/>
                                <w:rPr>
                                  <w:sz w:val="21"/>
                                </w:rPr>
                              </w:pPr>
                              <w:r>
                                <w:rPr>
                                  <w:rFonts w:hint="eastAsia"/>
                                  <w:sz w:val="21"/>
                                </w:rPr>
                                <w:t>网络流量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4" name="流程图: 多文档 124"/>
                        <wps:cNvSpPr/>
                        <wps:spPr>
                          <a:xfrm>
                            <a:off x="2452327" y="643895"/>
                            <a:ext cx="266700" cy="209550"/>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直接箭头连接符 125"/>
                        <wps:cNvCnPr>
                          <a:stCxn id="95" idx="2"/>
                          <a:endCxn id="90" idx="0"/>
                        </wps:cNvCnPr>
                        <wps:spPr>
                          <a:xfrm>
                            <a:off x="2344602" y="492004"/>
                            <a:ext cx="2658" cy="693600"/>
                          </a:xfrm>
                          <a:prstGeom prst="straightConnector1">
                            <a:avLst/>
                          </a:prstGeom>
                          <a:ln>
                            <a:solidFill>
                              <a:schemeClr val="tx1"/>
                            </a:solidFill>
                            <a:prstDash val="dash"/>
                            <a:tailEnd type="triangle"/>
                          </a:ln>
                        </wps:spPr>
                        <wps:style>
                          <a:lnRef idx="1">
                            <a:schemeClr val="accent6"/>
                          </a:lnRef>
                          <a:fillRef idx="0">
                            <a:schemeClr val="accent6"/>
                          </a:fillRef>
                          <a:effectRef idx="0">
                            <a:schemeClr val="accent6"/>
                          </a:effectRef>
                          <a:fontRef idx="minor">
                            <a:schemeClr val="tx1"/>
                          </a:fontRef>
                        </wps:style>
                        <wps:bodyPr/>
                      </wps:wsp>
                      <wps:wsp>
                        <wps:cNvPr id="127" name="文本框 63"/>
                        <wps:cNvSpPr txBox="1"/>
                        <wps:spPr>
                          <a:xfrm>
                            <a:off x="2647471" y="459187"/>
                            <a:ext cx="98996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28AD" w:rsidRDefault="001E28AD" w:rsidP="002A77DD">
                              <w:pPr>
                                <w:pStyle w:val="afe"/>
                                <w:spacing w:before="120" w:beforeAutospacing="0" w:after="0" w:afterAutospacing="0" w:line="300" w:lineRule="auto"/>
                              </w:pPr>
                              <w:r>
                                <w:rPr>
                                  <w:rFonts w:ascii="Times New Roman" w:hint="eastAsia"/>
                                  <w:kern w:val="2"/>
                                  <w:sz w:val="21"/>
                                  <w:szCs w:val="21"/>
                                </w:rPr>
                                <w:t>下发策略</w:t>
                              </w:r>
                              <w:r>
                                <w:rPr>
                                  <w:rFonts w:ascii="Times New Roman"/>
                                  <w:kern w:val="2"/>
                                  <w:sz w:val="21"/>
                                  <w:szCs w:val="21"/>
                                </w:rPr>
                                <w:t>路由</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 name="直接箭头连接符 16"/>
                        <wps:cNvCnPr/>
                        <wps:spPr>
                          <a:xfrm flipH="1">
                            <a:off x="1452943" y="1728830"/>
                            <a:ext cx="617081" cy="486673"/>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9" name="直接箭头连接符 19"/>
                        <wps:cNvCnPr>
                          <a:stCxn id="94" idx="3"/>
                          <a:endCxn id="90" idx="1"/>
                        </wps:cNvCnPr>
                        <wps:spPr>
                          <a:xfrm>
                            <a:off x="833815" y="1401757"/>
                            <a:ext cx="1124751" cy="652"/>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0" name="直接箭头连接符 20"/>
                        <wps:cNvCnPr/>
                        <wps:spPr>
                          <a:xfrm flipV="1">
                            <a:off x="1677335" y="1728831"/>
                            <a:ext cx="656349" cy="498266"/>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1" name="直接箭头连接符 21"/>
                        <wps:cNvCnPr>
                          <a:stCxn id="90" idx="3"/>
                          <a:endCxn id="89" idx="1"/>
                        </wps:cNvCnPr>
                        <wps:spPr>
                          <a:xfrm>
                            <a:off x="2735953" y="1402409"/>
                            <a:ext cx="1101162" cy="5729"/>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9" name="图片 8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837115" y="1080623"/>
                            <a:ext cx="608906" cy="655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图片 9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958566" y="1185795"/>
                            <a:ext cx="777387" cy="433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图片 9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239769" y="2215965"/>
                            <a:ext cx="615033" cy="555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图片 9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025252" y="2215860"/>
                            <a:ext cx="615033" cy="555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图片 9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10517" y="2215860"/>
                            <a:ext cx="615033" cy="555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图片 9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36589" y="1156455"/>
                            <a:ext cx="497226" cy="490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图片 9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063809" y="119"/>
                            <a:ext cx="561586" cy="491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文本框 63"/>
                        <wps:cNvSpPr txBox="1"/>
                        <wps:spPr>
                          <a:xfrm>
                            <a:off x="2687103" y="56099"/>
                            <a:ext cx="1123315" cy="280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28AD" w:rsidRDefault="001E28AD" w:rsidP="002A77DD">
                              <w:pPr>
                                <w:pStyle w:val="afe"/>
                                <w:spacing w:before="0" w:beforeAutospacing="0" w:after="0" w:afterAutospacing="0"/>
                              </w:pPr>
                              <w:r>
                                <w:rPr>
                                  <w:rFonts w:ascii="Times New Roman" w:hint="eastAsia"/>
                                  <w:kern w:val="2"/>
                                  <w:sz w:val="21"/>
                                  <w:szCs w:val="21"/>
                                </w:rPr>
                                <w:t>云安全</w:t>
                              </w:r>
                              <w:r>
                                <w:rPr>
                                  <w:rFonts w:ascii="Times New Roman"/>
                                  <w:kern w:val="2"/>
                                  <w:sz w:val="21"/>
                                  <w:szCs w:val="21"/>
                                </w:rPr>
                                <w:t>管理平台</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7" name="文本框 63"/>
                        <wps:cNvSpPr txBox="1"/>
                        <wps:spPr>
                          <a:xfrm>
                            <a:off x="3741748" y="1748571"/>
                            <a:ext cx="85661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28AD" w:rsidRDefault="001E28AD" w:rsidP="002A77DD">
                              <w:pPr>
                                <w:pStyle w:val="afe"/>
                                <w:spacing w:before="0" w:beforeAutospacing="0" w:after="0" w:afterAutospacing="0"/>
                              </w:pPr>
                              <w:r>
                                <w:rPr>
                                  <w:rFonts w:ascii="Times New Roman" w:hint="eastAsia"/>
                                  <w:kern w:val="2"/>
                                  <w:sz w:val="21"/>
                                  <w:szCs w:val="21"/>
                                </w:rPr>
                                <w:t>被</w:t>
                              </w:r>
                              <w:r>
                                <w:rPr>
                                  <w:rFonts w:ascii="Times New Roman"/>
                                  <w:kern w:val="2"/>
                                  <w:sz w:val="21"/>
                                  <w:szCs w:val="21"/>
                                </w:rPr>
                                <w:t>保护资产</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B775311" id="画布 37888" o:spid="_x0000_s1026" editas="canvas" style="width:415pt;height:269.8pt;mso-position-horizontal-relative:char;mso-position-vertical-relative:line" coordsize="52705,342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05;height:34264;visibility:visible;mso-wrap-style:square">
                  <v:fill o:detectmouseclick="t"/>
                  <v:path o:connecttype="none"/>
                </v:shape>
                <v:rect id="矩形 116" o:spid="_x0000_s1028" style="position:absolute;left:11836;top:28249;width:22776;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" filled="f" strokecolor="black [3213]" strokeweight="2pt">
                  <v:textbox>
                    <w:txbxContent>
                      <w:p w:rsidR="001E28AD" w:rsidRDefault="001E28AD" w:rsidP="002A77DD">
                        <w:pPr>
                          <w:spacing w:before="0" w:line="240" w:lineRule="auto"/>
                          <w:jc w:val="center"/>
                        </w:pPr>
                        <w:r>
                          <w:rPr>
                            <w:rFonts w:hint="eastAsia"/>
                          </w:rPr>
                          <w:t>安全</w:t>
                        </w:r>
                        <w:r>
                          <w:t>资源池</w:t>
                        </w:r>
                      </w:p>
                    </w:txbxContent>
                  </v:textbox>
                </v:rect>
                <v:shapetype id="_x0000_t202" coordsize="21600,21600" o:spt="202" path="m,l,21600r21600,l21600,xe">
                  <v:stroke joinstyle="miter"/>
                  <v:path gradientshapeok="t" o:connecttype="rect"/>
                </v:shapetype>
                <v:shape id="文本框 123" o:spid="_x0000_s1029" type="#_x0000_t202" style="position:absolute;left:2060;top:17740;width:7232;height:33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" filled="f" stroked="f" strokeweight=".5pt">
                  <v:textbox>
                    <w:txbxContent>
                      <w:p w:rsidR="001E28AD" w:rsidRPr="00A467EF" w:rsidRDefault="001E28AD" w:rsidP="002A77DD">
                        <w:pPr>
                          <w:spacing w:before="0" w:line="240" w:lineRule="auto"/>
                          <w:rPr>
                            <w:sz w:val="21"/>
                          </w:rPr>
                        </w:pPr>
                        <w:r>
                          <w:rPr>
                            <w:rFonts w:hint="eastAsia"/>
                            <w:sz w:val="21"/>
                          </w:rPr>
                          <w:t>网络流量</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流程图: 多文档 124" o:spid="_x0000_s1030" type="#_x0000_t115" style="position:absolute;left:24523;top:6438;width:2667;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" fillcolor="white [3201]" strokecolor="black [3200]" strokeweight=".5pt"/>
                <v:shapetype id="_x0000_t32" coordsize="21600,21600" o:spt="32" o:oned="t" path="m,l21600,21600e" filled="f">
                  <v:path arrowok="t" fillok="f" o:connecttype="none"/>
                  <o:lock v:ext="edit" shapetype="t"/>
                </v:shapetype>
                <v:shape id="直接箭头连接符 125" o:spid="_x0000_s1031" type="#_x0000_t32" style="position:absolute;left:23446;top:4920;width:26;height:69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" strokecolor="black [3213]">
                  <v:stroke dashstyle="dash" endarrow="block"/>
                </v:shape>
                <v:shape id="文本框 63" o:spid="_x0000_s1032" type="#_x0000_t202" style="position:absolute;left:26474;top:4591;width:9900;height:4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" filled="f" stroked="f" strokeweight=".5pt">
                  <v:textbox>
                    <w:txbxContent>
                      <w:p w:rsidR="001E28AD" w:rsidRDefault="001E28AD" w:rsidP="002A77DD">
                        <w:pPr>
                          <w:pStyle w:val="afe"/>
                          <w:spacing w:before="120" w:beforeAutospacing="0" w:after="0" w:afterAutospacing="0" w:line="300" w:lineRule="auto"/>
                        </w:pPr>
                        <w:r>
                          <w:rPr>
                            <w:rFonts w:ascii="Times New Roman" w:hint="eastAsia"/>
                            <w:kern w:val="2"/>
                            <w:sz w:val="21"/>
                            <w:szCs w:val="21"/>
                          </w:rPr>
                          <w:t>下发策略</w:t>
                        </w:r>
                        <w:r>
                          <w:rPr>
                            <w:rFonts w:ascii="Times New Roman"/>
                            <w:kern w:val="2"/>
                            <w:sz w:val="21"/>
                            <w:szCs w:val="21"/>
                          </w:rPr>
                          <w:t>路由</w:t>
                        </w:r>
                      </w:p>
                    </w:txbxContent>
                  </v:textbox>
                </v:shape>
                <v:shape id="直接箭头连接符 16" o:spid="_x0000_s1033" type="#_x0000_t32" style="position:absolute;left:14529;top:17288;width:6171;height:48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" strokecolor="#4579b8 [3044]" strokeweight="1.5pt">
                  <v:stroke endarrow="block"/>
                </v:shape>
                <v:shape id="直接箭头连接符 19" o:spid="_x0000_s1034" type="#_x0000_t32" style="position:absolute;left:8338;top:14017;width:1124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" strokecolor="#4579b8 [3044]" strokeweight="1.5pt">
                  <v:stroke endarrow="block"/>
                </v:shape>
                <v:shape id="直接箭头连接符 20" o:spid="_x0000_s1035" type="#_x0000_t32" style="position:absolute;left:16773;top:17288;width:6563;height:49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" strokecolor="#4579b8 [3044]" strokeweight="1.5pt">
                  <v:stroke endarrow="block"/>
                </v:shape>
                <v:shape id="直接箭头连接符 21" o:spid="_x0000_s1036" type="#_x0000_t32" style="position:absolute;left:27359;top:14024;width:11012;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" strokecolor="#4579b8 [3044]" strokeweight="1.5pt">
                  <v:stroke endarrow="block"/>
                </v:shape>
                <v:shape id="图片 89" o:spid="_x0000_s1037" type="#_x0000_t75" style="position:absolute;left:38371;top:10806;width:6089;height:6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">
                  <v:imagedata r:id="rId23" o:title=""/>
                  <v:path arrowok="t"/>
                </v:shape>
                <v:shape id="图片 90" o:spid="_x0000_s1038" type="#_x0000_t75" style="position:absolute;left:19585;top:11857;width:7774;height: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">
                  <v:imagedata r:id="rId24" o:title=""/>
                  <v:path arrowok="t"/>
                </v:shape>
                <v:shape id="图片 91" o:spid="_x0000_s1039" type="#_x0000_t75" style="position:absolute;left:12397;top:22159;width:6151;height: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">
                  <v:imagedata r:id="rId25" o:title=""/>
                  <v:path arrowok="t"/>
                </v:shape>
                <v:shape id="图片 92" o:spid="_x0000_s1040" type="#_x0000_t75" style="position:absolute;left:20252;top:22158;width:6150;height: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">
                  <v:imagedata r:id="rId25" o:title=""/>
                  <v:path arrowok="t"/>
                </v:shape>
                <v:shape id="图片 93" o:spid="_x0000_s1041" type="#_x0000_t75" style="position:absolute;left:28105;top:22158;width:6150;height: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">
                  <v:imagedata r:id="rId25" o:title=""/>
                  <v:path arrowok="t"/>
                </v:shape>
                <v:shape id="图片 94" o:spid="_x0000_s1042" type="#_x0000_t75" style="position:absolute;left:3365;top:11564;width:4973;height:4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">
                  <v:imagedata r:id="rId26" o:title=""/>
                  <v:path arrowok="t"/>
                </v:shape>
                <v:shape id="图片 95" o:spid="_x0000_s1043" type="#_x0000_t75" style="position:absolute;left:20638;top:1;width:5615;height:4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">
                  <v:imagedata r:id="rId27" o:title=""/>
                  <v:path arrowok="t"/>
                </v:shape>
                <v:shape id="文本框 63" o:spid="_x0000_s1044" type="#_x0000_t202" style="position:absolute;left:26871;top:560;width:11233;height:28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" filled="f" stroked="f" strokeweight=".5pt">
                  <v:textbox>
                    <w:txbxContent>
                      <w:p w:rsidR="001E28AD" w:rsidRDefault="001E28AD" w:rsidP="002A77DD">
                        <w:pPr>
                          <w:pStyle w:val="afe"/>
                          <w:spacing w:before="0" w:beforeAutospacing="0" w:after="0" w:afterAutospacing="0"/>
                        </w:pPr>
                        <w:r>
                          <w:rPr>
                            <w:rFonts w:ascii="Times New Roman" w:hint="eastAsia"/>
                            <w:kern w:val="2"/>
                            <w:sz w:val="21"/>
                            <w:szCs w:val="21"/>
                          </w:rPr>
                          <w:t>云安全</w:t>
                        </w:r>
                        <w:r>
                          <w:rPr>
                            <w:rFonts w:ascii="Times New Roman"/>
                            <w:kern w:val="2"/>
                            <w:sz w:val="21"/>
                            <w:szCs w:val="21"/>
                          </w:rPr>
                          <w:t>管理平台</w:t>
                        </w:r>
                      </w:p>
                    </w:txbxContent>
                  </v:textbox>
                </v:shape>
                <v:shape id="文本框 63" o:spid="_x0000_s1045" type="#_x0000_t202" style="position:absolute;left:37417;top:17485;width:8566;height:28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" filled="f" stroked="f" strokeweight=".5pt">
                  <v:textbox>
                    <w:txbxContent>
                      <w:p w:rsidR="001E28AD" w:rsidRDefault="001E28AD" w:rsidP="002A77DD">
                        <w:pPr>
                          <w:pStyle w:val="afe"/>
                          <w:spacing w:before="0" w:beforeAutospacing="0" w:after="0" w:afterAutospacing="0"/>
                        </w:pPr>
                        <w:r>
                          <w:rPr>
                            <w:rFonts w:ascii="Times New Roman" w:hint="eastAsia"/>
                            <w:kern w:val="2"/>
                            <w:sz w:val="21"/>
                            <w:szCs w:val="21"/>
                          </w:rPr>
                          <w:t>被</w:t>
                        </w:r>
                        <w:r>
                          <w:rPr>
                            <w:rFonts w:ascii="Times New Roman"/>
                            <w:kern w:val="2"/>
                            <w:sz w:val="21"/>
                            <w:szCs w:val="21"/>
                          </w:rPr>
                          <w:t>保护资产</w:t>
                        </w:r>
                      </w:p>
                    </w:txbxContent>
                  </v:textbox>
                </v:shape>
                <w10:anchorlock/>
              </v:group>
            </w:pict>
          </mc:Fallback>
        </mc:AlternateContent>
      </w:r>
    </w:p>
    <w:p w:rsidR="00A03096" w:rsidRPr="00A52B33" w:rsidRDefault="00A03096" w:rsidP="00A03096">
      <w:pPr>
        <w:pStyle w:val="af9"/>
        <w:rPr>
          <w:rFonts w:ascii="黑体" w:hAnsi="黑体"/>
        </w:rPr>
      </w:pPr>
    </w:p>
    <w:p w:rsidR="009838E7" w:rsidRDefault="009838E7" w:rsidP="00E95ACB">
      <w:pPr>
        <w:pStyle w:val="af5"/>
        <w:ind w:firstLine="480"/>
        <w:jc w:val="both"/>
      </w:pPr>
      <w:r>
        <w:rPr>
          <w:rFonts w:hint="eastAsia"/>
        </w:rPr>
        <w:t>网络引流功能</w:t>
      </w:r>
      <w:r>
        <w:t>也</w:t>
      </w:r>
      <w:r>
        <w:rPr>
          <w:rFonts w:hint="eastAsia"/>
        </w:rPr>
        <w:t>同样支持</w:t>
      </w:r>
      <w:r>
        <w:t>多资源池</w:t>
      </w:r>
      <w:r>
        <w:rPr>
          <w:rFonts w:hint="eastAsia"/>
        </w:rPr>
        <w:t>部署，云</w:t>
      </w:r>
      <w:r>
        <w:t>安全管理平台</w:t>
      </w:r>
      <w:r>
        <w:rPr>
          <w:rFonts w:hint="eastAsia"/>
        </w:rPr>
        <w:t>根据被保护</w:t>
      </w:r>
      <w:r>
        <w:t>资产</w:t>
      </w:r>
      <w:r>
        <w:rPr>
          <w:rFonts w:hint="eastAsia"/>
        </w:rPr>
        <w:t>所属</w:t>
      </w:r>
      <w:r>
        <w:t>的区域</w:t>
      </w:r>
      <w:r>
        <w:rPr>
          <w:rFonts w:hint="eastAsia"/>
        </w:rPr>
        <w:t>自动在对应</w:t>
      </w:r>
      <w:r>
        <w:t>的</w:t>
      </w:r>
      <w:r>
        <w:rPr>
          <w:rFonts w:hint="eastAsia"/>
        </w:rPr>
        <w:t>网络</w:t>
      </w:r>
      <w:r>
        <w:t>设备</w:t>
      </w:r>
      <w:r>
        <w:rPr>
          <w:rFonts w:hint="eastAsia"/>
        </w:rPr>
        <w:t>上下发引流路由。</w:t>
      </w:r>
    </w:p>
    <w:p w:rsidR="0057708D" w:rsidRDefault="0057708D" w:rsidP="00E95ACB">
      <w:pPr>
        <w:pStyle w:val="af5"/>
        <w:numPr>
          <w:ilvl w:val="0"/>
          <w:numId w:val="18"/>
        </w:numPr>
        <w:ind w:firstLineChars="0"/>
        <w:jc w:val="both"/>
      </w:pPr>
      <w:r>
        <w:rPr>
          <w:rFonts w:hint="eastAsia"/>
        </w:rPr>
        <w:t>服务链</w:t>
      </w:r>
      <w:r w:rsidR="007F389C">
        <w:rPr>
          <w:rFonts w:hint="eastAsia"/>
        </w:rPr>
        <w:t>编排</w:t>
      </w:r>
    </w:p>
    <w:p w:rsidR="005F43B8" w:rsidRDefault="005F43B8" w:rsidP="00E95ACB">
      <w:pPr>
        <w:pStyle w:val="360"/>
        <w:ind w:firstLine="480"/>
        <w:jc w:val="both"/>
      </w:pPr>
      <w:r w:rsidRPr="005F43B8">
        <w:rPr>
          <w:rFonts w:hint="eastAsia"/>
        </w:rPr>
        <w:t>当用户的业务同时购买了</w:t>
      </w:r>
      <w:r>
        <w:rPr>
          <w:rFonts w:hint="eastAsia"/>
        </w:rPr>
        <w:t>防火墙和网站防护两种组件时，需要同时采用两种组件对业务进行防护，</w:t>
      </w:r>
      <w:r w:rsidRPr="005F43B8">
        <w:rPr>
          <w:rFonts w:hint="eastAsia"/>
        </w:rPr>
        <w:t>则需要防火墙和网站防护的服务链功能。</w:t>
      </w:r>
    </w:p>
    <w:p w:rsidR="005F43B8" w:rsidRDefault="005F43B8" w:rsidP="00E95ACB">
      <w:pPr>
        <w:pStyle w:val="360"/>
        <w:ind w:firstLine="480"/>
        <w:jc w:val="both"/>
      </w:pPr>
      <w:r>
        <w:rPr>
          <w:rFonts w:hint="eastAsia"/>
        </w:rPr>
        <w:t>服务</w:t>
      </w:r>
      <w:r>
        <w:t>链结合</w:t>
      </w:r>
      <w:r>
        <w:rPr>
          <w:rFonts w:hint="eastAsia"/>
        </w:rPr>
        <w:t>了</w:t>
      </w:r>
      <w:r>
        <w:t>自动引流</w:t>
      </w:r>
      <w:r>
        <w:rPr>
          <w:rFonts w:hint="eastAsia"/>
        </w:rPr>
        <w:t>、安全</w:t>
      </w:r>
      <w:r>
        <w:t>组件</w:t>
      </w:r>
      <w:r>
        <w:rPr>
          <w:rFonts w:hint="eastAsia"/>
        </w:rPr>
        <w:t>网络配置</w:t>
      </w:r>
      <w:r>
        <w:t>等</w:t>
      </w:r>
      <w:r>
        <w:rPr>
          <w:rFonts w:hint="eastAsia"/>
        </w:rPr>
        <w:t>功能，通过</w:t>
      </w:r>
      <w:r>
        <w:t>对</w:t>
      </w:r>
      <w:r>
        <w:rPr>
          <w:rFonts w:hint="eastAsia"/>
        </w:rPr>
        <w:t>交换机</w:t>
      </w:r>
      <w:r>
        <w:t>、</w:t>
      </w:r>
      <w:r>
        <w:rPr>
          <w:rFonts w:hint="eastAsia"/>
        </w:rPr>
        <w:t>安全</w:t>
      </w:r>
      <w:r>
        <w:t>组件</w:t>
      </w:r>
      <w:r>
        <w:rPr>
          <w:rFonts w:hint="eastAsia"/>
        </w:rPr>
        <w:t>转发</w:t>
      </w:r>
      <w:r>
        <w:t>规则的修改</w:t>
      </w:r>
      <w:r>
        <w:rPr>
          <w:rFonts w:hint="eastAsia"/>
        </w:rPr>
        <w:t>，实现防火墙</w:t>
      </w:r>
      <w:r>
        <w:t>和</w:t>
      </w:r>
      <w:r>
        <w:t>WAF</w:t>
      </w:r>
      <w:r>
        <w:rPr>
          <w:rFonts w:hint="eastAsia"/>
        </w:rPr>
        <w:t>组件</w:t>
      </w:r>
      <w:r>
        <w:t>的</w:t>
      </w:r>
      <w:r>
        <w:rPr>
          <w:rFonts w:hint="eastAsia"/>
        </w:rPr>
        <w:t>服务</w:t>
      </w:r>
      <w:r>
        <w:t>编排</w:t>
      </w:r>
      <w:r>
        <w:rPr>
          <w:rFonts w:hint="eastAsia"/>
        </w:rPr>
        <w:t>。</w:t>
      </w:r>
      <w:r>
        <w:t>编排</w:t>
      </w:r>
      <w:r>
        <w:rPr>
          <w:rFonts w:hint="eastAsia"/>
        </w:rPr>
        <w:t>后</w:t>
      </w:r>
      <w:r>
        <w:t>的流量</w:t>
      </w:r>
      <w:r>
        <w:rPr>
          <w:rFonts w:hint="eastAsia"/>
        </w:rPr>
        <w:t>走向</w:t>
      </w:r>
      <w:r>
        <w:t>为</w:t>
      </w:r>
      <w:r>
        <w:rPr>
          <w:rFonts w:hint="eastAsia"/>
        </w:rPr>
        <w:t>：</w:t>
      </w:r>
    </w:p>
    <w:p w:rsidR="005F43B8" w:rsidRDefault="005F43B8" w:rsidP="00E95ACB">
      <w:pPr>
        <w:pStyle w:val="360"/>
        <w:numPr>
          <w:ilvl w:val="0"/>
          <w:numId w:val="25"/>
        </w:numPr>
        <w:ind w:firstLineChars="0"/>
        <w:jc w:val="both"/>
      </w:pPr>
      <w:r>
        <w:rPr>
          <w:rFonts w:hint="eastAsia"/>
        </w:rPr>
        <w:lastRenderedPageBreak/>
        <w:t>客户端访问受</w:t>
      </w:r>
      <w:r>
        <w:t>保护的网站</w:t>
      </w:r>
      <w:r>
        <w:rPr>
          <w:rFonts w:hint="eastAsia"/>
        </w:rPr>
        <w:t>，</w:t>
      </w:r>
      <w:r>
        <w:rPr>
          <w:rFonts w:hint="eastAsia"/>
        </w:rPr>
        <w:t>DNS</w:t>
      </w:r>
      <w:r>
        <w:rPr>
          <w:rFonts w:hint="eastAsia"/>
        </w:rPr>
        <w:t>解析</w:t>
      </w:r>
      <w:r>
        <w:t>到的地址</w:t>
      </w:r>
      <w:r>
        <w:rPr>
          <w:rFonts w:hint="eastAsia"/>
        </w:rPr>
        <w:t>为</w:t>
      </w:r>
      <w:r>
        <w:t>网站防护</w:t>
      </w:r>
      <w:r>
        <w:rPr>
          <w:rFonts w:hint="eastAsia"/>
        </w:rPr>
        <w:t>的地址。客户端</w:t>
      </w:r>
      <w:r>
        <w:t>访问</w:t>
      </w:r>
      <w:r>
        <w:rPr>
          <w:rFonts w:hint="eastAsia"/>
        </w:rPr>
        <w:t>网站防护，源地址</w:t>
      </w:r>
      <w:r>
        <w:t>为</w:t>
      </w:r>
      <w:r>
        <w:rPr>
          <w:rFonts w:hint="eastAsia"/>
        </w:rPr>
        <w:t>客户</w:t>
      </w:r>
      <w:r>
        <w:t>端地址</w:t>
      </w:r>
      <w:r>
        <w:rPr>
          <w:rFonts w:hint="eastAsia"/>
        </w:rPr>
        <w:t>，</w:t>
      </w:r>
      <w:r>
        <w:t>目的地址为网站防护</w:t>
      </w:r>
      <w:r>
        <w:rPr>
          <w:rFonts w:hint="eastAsia"/>
        </w:rPr>
        <w:t>地址。</w:t>
      </w:r>
    </w:p>
    <w:p w:rsidR="005F43B8" w:rsidRDefault="005F43B8" w:rsidP="005F43B8">
      <w:pPr>
        <w:pStyle w:val="360"/>
        <w:numPr>
          <w:ilvl w:val="0"/>
          <w:numId w:val="25"/>
        </w:numPr>
        <w:ind w:firstLineChars="0"/>
      </w:pPr>
      <w:r>
        <w:rPr>
          <w:rFonts w:hint="eastAsia"/>
        </w:rPr>
        <w:t>网络设备收到</w:t>
      </w:r>
      <w:r>
        <w:t>目的</w:t>
      </w:r>
      <w:r>
        <w:rPr>
          <w:rFonts w:hint="eastAsia"/>
        </w:rPr>
        <w:t>地址</w:t>
      </w:r>
      <w:r>
        <w:t>为网站防护</w:t>
      </w:r>
      <w:r>
        <w:rPr>
          <w:rFonts w:hint="eastAsia"/>
        </w:rPr>
        <w:t>的数据</w:t>
      </w:r>
      <w:r>
        <w:t>包后</w:t>
      </w:r>
      <w:r>
        <w:rPr>
          <w:rFonts w:hint="eastAsia"/>
        </w:rPr>
        <w:t>，通过策略路由将数据包转发</w:t>
      </w:r>
      <w:r>
        <w:t>到防火墙上</w:t>
      </w:r>
      <w:r>
        <w:rPr>
          <w:rFonts w:hint="eastAsia"/>
        </w:rPr>
        <w:t>。</w:t>
      </w:r>
    </w:p>
    <w:p w:rsidR="005F43B8" w:rsidRDefault="005F43B8" w:rsidP="005F43B8">
      <w:pPr>
        <w:pStyle w:val="360"/>
        <w:numPr>
          <w:ilvl w:val="0"/>
          <w:numId w:val="25"/>
        </w:numPr>
        <w:ind w:firstLineChars="0"/>
      </w:pPr>
      <w:r>
        <w:rPr>
          <w:rFonts w:hint="eastAsia"/>
        </w:rPr>
        <w:t>防火墙</w:t>
      </w:r>
      <w:r>
        <w:t>对</w:t>
      </w:r>
      <w:r>
        <w:rPr>
          <w:rFonts w:hint="eastAsia"/>
        </w:rPr>
        <w:t>流量进行过滤</w:t>
      </w:r>
      <w:r>
        <w:t>后转发给网站防护</w:t>
      </w:r>
      <w:r>
        <w:rPr>
          <w:rFonts w:hint="eastAsia"/>
        </w:rPr>
        <w:t>。</w:t>
      </w:r>
    </w:p>
    <w:p w:rsidR="005F43B8" w:rsidRDefault="005F43B8" w:rsidP="005F43B8">
      <w:pPr>
        <w:pStyle w:val="360"/>
        <w:numPr>
          <w:ilvl w:val="0"/>
          <w:numId w:val="25"/>
        </w:numPr>
        <w:ind w:firstLineChars="0"/>
      </w:pPr>
      <w:r>
        <w:rPr>
          <w:rFonts w:hint="eastAsia"/>
        </w:rPr>
        <w:t>网站防护收到</w:t>
      </w:r>
      <w:r>
        <w:t>流量后</w:t>
      </w:r>
      <w:r>
        <w:rPr>
          <w:rFonts w:hint="eastAsia"/>
        </w:rPr>
        <w:t>，寻找</w:t>
      </w:r>
      <w:r>
        <w:t>域名的对应的源服务器</w:t>
      </w:r>
      <w:r>
        <w:rPr>
          <w:rFonts w:hint="eastAsia"/>
        </w:rPr>
        <w:t>，经</w:t>
      </w:r>
      <w:r>
        <w:t>静态路由</w:t>
      </w:r>
      <w:r>
        <w:rPr>
          <w:rFonts w:hint="eastAsia"/>
        </w:rPr>
        <w:t>发送</w:t>
      </w:r>
      <w:r>
        <w:t>到</w:t>
      </w:r>
      <w:r>
        <w:rPr>
          <w:rFonts w:hint="eastAsia"/>
        </w:rPr>
        <w:t>源</w:t>
      </w:r>
      <w:r>
        <w:t>服务器上</w:t>
      </w:r>
      <w:r>
        <w:rPr>
          <w:rFonts w:hint="eastAsia"/>
        </w:rPr>
        <w:t>。源</w:t>
      </w:r>
      <w:r>
        <w:t>地址为网站防护</w:t>
      </w:r>
      <w:r>
        <w:rPr>
          <w:rFonts w:hint="eastAsia"/>
        </w:rPr>
        <w:t>地址，目的</w:t>
      </w:r>
      <w:r>
        <w:t>地址为</w:t>
      </w:r>
      <w:r>
        <w:rPr>
          <w:rFonts w:hint="eastAsia"/>
        </w:rPr>
        <w:t>源</w:t>
      </w:r>
      <w:r>
        <w:t>服务器地址</w:t>
      </w:r>
      <w:r>
        <w:rPr>
          <w:rFonts w:hint="eastAsia"/>
        </w:rPr>
        <w:t>。</w:t>
      </w:r>
    </w:p>
    <w:p w:rsidR="005F43B8" w:rsidRDefault="005F43B8" w:rsidP="005F43B8">
      <w:pPr>
        <w:pStyle w:val="360"/>
        <w:numPr>
          <w:ilvl w:val="0"/>
          <w:numId w:val="25"/>
        </w:numPr>
        <w:ind w:firstLineChars="0"/>
      </w:pPr>
      <w:r>
        <w:rPr>
          <w:rFonts w:hint="eastAsia"/>
        </w:rPr>
        <w:t>源</w:t>
      </w:r>
      <w:r>
        <w:t>服务器</w:t>
      </w:r>
      <w:r>
        <w:rPr>
          <w:rFonts w:hint="eastAsia"/>
        </w:rPr>
        <w:t>收到</w:t>
      </w:r>
      <w:r>
        <w:t>客户端的</w:t>
      </w:r>
      <w:r>
        <w:rPr>
          <w:rFonts w:hint="eastAsia"/>
        </w:rPr>
        <w:t>访问请求。</w:t>
      </w:r>
    </w:p>
    <w:p w:rsidR="005F43B8" w:rsidRPr="005F43B8" w:rsidRDefault="005F43B8" w:rsidP="005F43B8">
      <w:pPr>
        <w:pStyle w:val="360"/>
        <w:ind w:firstLine="480"/>
      </w:pPr>
    </w:p>
    <w:p w:rsidR="005F43B8" w:rsidRDefault="002A77DD" w:rsidP="001D1731">
      <w:pPr>
        <w:pStyle w:val="af5"/>
        <w:keepNext/>
        <w:ind w:left="480" w:firstLineChars="0" w:firstLine="0"/>
        <w:jc w:val="center"/>
      </w:pPr>
      <w:r w:rsidRPr="00B53B1E">
        <w:rPr>
          <w:noProof/>
        </w:rPr>
        <mc:AlternateContent>
          <mc:Choice Requires="wpc">
            <w:drawing>
              <wp:inline distT="0" distB="0" distL="0" distR="0" wp14:anchorId="2B59DE5C" wp14:editId="31B43D33">
                <wp:extent cx="5270500" cy="3449955"/>
                <wp:effectExtent l="0" t="0" r="0" b="0"/>
                <wp:docPr id="35" name="画布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矩形 4"/>
                        <wps:cNvSpPr/>
                        <wps:spPr>
                          <a:xfrm>
                            <a:off x="1210861" y="2975897"/>
                            <a:ext cx="2277110" cy="370840"/>
                          </a:xfrm>
                          <a:prstGeom prst="rect">
                            <a:avLst/>
                          </a:prstGeom>
                          <a:no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E28AD" w:rsidRDefault="001E28AD" w:rsidP="002A77DD">
                              <w:pPr>
                                <w:pStyle w:val="afe"/>
                                <w:spacing w:before="0" w:beforeAutospacing="0" w:after="0" w:afterAutospacing="0"/>
                                <w:jc w:val="center"/>
                              </w:pPr>
                              <w:r>
                                <w:rPr>
                                  <w:rFonts w:ascii="Times New Roman" w:hint="eastAsia"/>
                                  <w:kern w:val="2"/>
                                </w:rPr>
                                <w:t>安全资源池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文本框 123"/>
                        <wps:cNvSpPr txBox="1"/>
                        <wps:spPr>
                          <a:xfrm>
                            <a:off x="232961" y="1925818"/>
                            <a:ext cx="723265"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28AD" w:rsidRDefault="001E28AD" w:rsidP="002A77DD">
                              <w:pPr>
                                <w:pStyle w:val="afe"/>
                                <w:spacing w:before="0" w:beforeAutospacing="0" w:after="0" w:afterAutospacing="0"/>
                              </w:pPr>
                              <w:r>
                                <w:rPr>
                                  <w:rFonts w:ascii="Times New Roman" w:hint="eastAsia"/>
                                  <w:kern w:val="2"/>
                                  <w:sz w:val="21"/>
                                  <w:szCs w:val="21"/>
                                </w:rPr>
                                <w:t>网络流量</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 name="流程图: 多文档 6"/>
                        <wps:cNvSpPr/>
                        <wps:spPr>
                          <a:xfrm>
                            <a:off x="2478956" y="795518"/>
                            <a:ext cx="266700" cy="208915"/>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直接箭头连接符 7"/>
                        <wps:cNvCnPr/>
                        <wps:spPr>
                          <a:xfrm>
                            <a:off x="2371641" y="643753"/>
                            <a:ext cx="2540" cy="693420"/>
                          </a:xfrm>
                          <a:prstGeom prst="straightConnector1">
                            <a:avLst/>
                          </a:prstGeom>
                          <a:ln>
                            <a:solidFill>
                              <a:schemeClr val="tx1"/>
                            </a:solidFill>
                            <a:prstDash val="dash"/>
                            <a:tailEnd type="triangle"/>
                          </a:ln>
                        </wps:spPr>
                        <wps:style>
                          <a:lnRef idx="1">
                            <a:schemeClr val="accent6"/>
                          </a:lnRef>
                          <a:fillRef idx="0">
                            <a:schemeClr val="accent6"/>
                          </a:fillRef>
                          <a:effectRef idx="0">
                            <a:schemeClr val="accent6"/>
                          </a:effectRef>
                          <a:fontRef idx="minor">
                            <a:schemeClr val="tx1"/>
                          </a:fontRef>
                        </wps:style>
                        <wps:bodyPr/>
                      </wps:wsp>
                      <wps:wsp>
                        <wps:cNvPr id="8" name="文本框 63"/>
                        <wps:cNvSpPr txBox="1"/>
                        <wps:spPr>
                          <a:xfrm>
                            <a:off x="2674536" y="611368"/>
                            <a:ext cx="989965" cy="494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28AD" w:rsidRDefault="001E28AD" w:rsidP="002A77DD">
                              <w:pPr>
                                <w:pStyle w:val="afe"/>
                                <w:spacing w:before="120" w:beforeAutospacing="0" w:after="0" w:afterAutospacing="0" w:line="300" w:lineRule="auto"/>
                              </w:pPr>
                              <w:r>
                                <w:rPr>
                                  <w:rFonts w:ascii="Times New Roman" w:hint="eastAsia"/>
                                  <w:sz w:val="21"/>
                                  <w:szCs w:val="21"/>
                                </w:rPr>
                                <w:t>下发策略路由</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 name="直接箭头连接符 10"/>
                        <wps:cNvCnPr/>
                        <wps:spPr>
                          <a:xfrm flipH="1">
                            <a:off x="1480102" y="1770767"/>
                            <a:ext cx="711007" cy="59622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1" name="直接箭头连接符 11"/>
                        <wps:cNvCnPr/>
                        <wps:spPr>
                          <a:xfrm>
                            <a:off x="860976" y="1553708"/>
                            <a:ext cx="1124585" cy="63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4" name="直接箭头连接符 14"/>
                        <wps:cNvCnPr/>
                        <wps:spPr>
                          <a:xfrm flipV="1">
                            <a:off x="1881421" y="2632603"/>
                            <a:ext cx="299907" cy="12822"/>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2" name="直接箭头连接符 22"/>
                        <wps:cNvCnPr/>
                        <wps:spPr>
                          <a:xfrm>
                            <a:off x="2762801" y="1554343"/>
                            <a:ext cx="1101090" cy="571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 name="图片 23"/>
                          <pic:cNvPicPr/>
                        </pic:nvPicPr>
                        <pic:blipFill>
                          <a:blip r:embed="rId18">
                            <a:extLst>
                              <a:ext uri="{28A0092B-C50C-407E-A947-70E740481C1C}">
                                <a14:useLocalDpi xmlns:a14="http://schemas.microsoft.com/office/drawing/2010/main" val="0"/>
                              </a:ext>
                            </a:extLst>
                          </a:blip>
                          <a:srcRect/>
                          <a:stretch>
                            <a:fillRect/>
                          </a:stretch>
                        </pic:blipFill>
                        <pic:spPr bwMode="auto">
                          <a:xfrm>
                            <a:off x="3863891" y="1232398"/>
                            <a:ext cx="608330"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图片 24"/>
                          <pic:cNvPicPr/>
                        </pic:nvPicPr>
                        <pic:blipFill>
                          <a:blip r:embed="rId19">
                            <a:extLst>
                              <a:ext uri="{28A0092B-C50C-407E-A947-70E740481C1C}">
                                <a14:useLocalDpi xmlns:a14="http://schemas.microsoft.com/office/drawing/2010/main" val="0"/>
                              </a:ext>
                            </a:extLst>
                          </a:blip>
                          <a:srcRect/>
                          <a:stretch>
                            <a:fillRect/>
                          </a:stretch>
                        </pic:blipFill>
                        <pic:spPr bwMode="auto">
                          <a:xfrm>
                            <a:off x="1985561" y="1337808"/>
                            <a:ext cx="77724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图片 28"/>
                          <pic:cNvPicPr/>
                        </pic:nvPicPr>
                        <pic:blipFill>
                          <a:blip r:embed="rId20">
                            <a:extLst>
                              <a:ext uri="{28A0092B-C50C-407E-A947-70E740481C1C}">
                                <a14:useLocalDpi xmlns:a14="http://schemas.microsoft.com/office/drawing/2010/main" val="0"/>
                              </a:ext>
                            </a:extLst>
                          </a:blip>
                          <a:srcRect/>
                          <a:stretch>
                            <a:fillRect/>
                          </a:stretch>
                        </pic:blipFill>
                        <pic:spPr bwMode="auto">
                          <a:xfrm>
                            <a:off x="1266741" y="2367778"/>
                            <a:ext cx="61468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图片 29"/>
                          <pic:cNvPicPr/>
                        </pic:nvPicPr>
                        <pic:blipFill>
                          <a:blip r:embed="rId21">
                            <a:extLst>
                              <a:ext uri="{28A0092B-C50C-407E-A947-70E740481C1C}">
                                <a14:useLocalDpi xmlns:a14="http://schemas.microsoft.com/office/drawing/2010/main" val="0"/>
                              </a:ext>
                            </a:extLst>
                          </a:blip>
                          <a:srcRect/>
                          <a:stretch>
                            <a:fillRect/>
                          </a:stretch>
                        </pic:blipFill>
                        <pic:spPr bwMode="auto">
                          <a:xfrm>
                            <a:off x="363771" y="1307963"/>
                            <a:ext cx="497205"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图片 30"/>
                          <pic:cNvPicPr/>
                        </pic:nvPicPr>
                        <pic:blipFill>
                          <a:blip r:embed="rId22">
                            <a:extLst>
                              <a:ext uri="{28A0092B-C50C-407E-A947-70E740481C1C}">
                                <a14:useLocalDpi xmlns:a14="http://schemas.microsoft.com/office/drawing/2010/main" val="0"/>
                              </a:ext>
                            </a:extLst>
                          </a:blip>
                          <a:srcRect/>
                          <a:stretch>
                            <a:fillRect/>
                          </a:stretch>
                        </pic:blipFill>
                        <pic:spPr bwMode="auto">
                          <a:xfrm>
                            <a:off x="2090971" y="152263"/>
                            <a:ext cx="56134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文本框 63"/>
                        <wps:cNvSpPr txBox="1"/>
                        <wps:spPr>
                          <a:xfrm>
                            <a:off x="2713906" y="208143"/>
                            <a:ext cx="112331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28AD" w:rsidRDefault="001E28AD" w:rsidP="002A77DD">
                              <w:pPr>
                                <w:pStyle w:val="afe"/>
                                <w:spacing w:before="0" w:beforeAutospacing="0" w:after="0" w:afterAutospacing="0"/>
                              </w:pPr>
                              <w:r>
                                <w:rPr>
                                  <w:rFonts w:ascii="Times New Roman" w:hint="eastAsia"/>
                                  <w:sz w:val="21"/>
                                  <w:szCs w:val="21"/>
                                </w:rPr>
                                <w:t>云安全管理平台</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 name="文本框 63"/>
                        <wps:cNvSpPr txBox="1"/>
                        <wps:spPr>
                          <a:xfrm>
                            <a:off x="3768641" y="1900418"/>
                            <a:ext cx="85661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28AD" w:rsidRDefault="001E28AD" w:rsidP="002A77DD">
                              <w:pPr>
                                <w:pStyle w:val="afe"/>
                                <w:spacing w:before="0" w:beforeAutospacing="0" w:after="0" w:afterAutospacing="0"/>
                              </w:pPr>
                              <w:r>
                                <w:rPr>
                                  <w:rFonts w:ascii="Times New Roman" w:hint="eastAsia"/>
                                  <w:sz w:val="21"/>
                                  <w:szCs w:val="21"/>
                                </w:rPr>
                                <w:t>被保护资产</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 name="图片 3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181328" y="2358216"/>
                            <a:ext cx="751652" cy="54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直接箭头连接符 34"/>
                        <wps:cNvCnPr/>
                        <wps:spPr>
                          <a:xfrm flipH="1" flipV="1">
                            <a:off x="2493034" y="1770767"/>
                            <a:ext cx="77637" cy="57561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B59DE5C" id="画布 35" o:spid="_x0000_s1046" editas="canvas" style="width:415pt;height:271.65pt;mso-position-horizontal-relative:char;mso-position-vertical-relative:line" coordsize="52705,344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">
                <v:shape id="_x0000_s1047" type="#_x0000_t75" style="position:absolute;width:52705;height:34499;visibility:visible;mso-wrap-style:square">
                  <v:fill o:detectmouseclick="t"/>
                  <v:path o:connecttype="none"/>
                </v:shape>
                <v:rect id="矩形 4" o:spid="_x0000_s1048" style="position:absolute;left:12108;top:29758;width:22771;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" filled="f" strokecolor="black [3213]" strokeweight="2pt">
                  <v:textbox>
                    <w:txbxContent>
                      <w:p w:rsidR="001E28AD" w:rsidRDefault="001E28AD" w:rsidP="002A77DD">
                        <w:pPr>
                          <w:pStyle w:val="afe"/>
                          <w:spacing w:before="0" w:beforeAutospacing="0" w:after="0" w:afterAutospacing="0"/>
                          <w:jc w:val="center"/>
                        </w:pPr>
                        <w:r>
                          <w:rPr>
                            <w:rFonts w:ascii="Times New Roman" w:hint="eastAsia"/>
                            <w:kern w:val="2"/>
                          </w:rPr>
                          <w:t>安全资源池</w:t>
                        </w:r>
                      </w:p>
                    </w:txbxContent>
                  </v:textbox>
                </v:rect>
                <v:shape id="文本框 123" o:spid="_x0000_s1049" type="#_x0000_t202" style="position:absolute;left:2329;top:19258;width:7233;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HTxAAAANoAAAAPAAAAZHJzL2Rvd25yZXYueG1sRI/dagIx&#10;FITvC75DOEJvimZbqM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ETx8dPEAAAA2gAAAA8A&#10;AAAAAAAAAAAAAAAABwIAAGRycy9kb3ducmV2LnhtbFBLBQYAAAAAAwADALcAAAD4AgAAAAA=&#10;" filled="f" stroked="f" strokeweight=".5pt">
                  <v:textbox>
                    <w:txbxContent>
                      <w:p w:rsidR="001E28AD" w:rsidRDefault="001E28AD" w:rsidP="002A77DD">
                        <w:pPr>
                          <w:pStyle w:val="afe"/>
                          <w:spacing w:before="0" w:beforeAutospacing="0" w:after="0" w:afterAutospacing="0"/>
                        </w:pPr>
                        <w:r>
                          <w:rPr>
                            <w:rFonts w:ascii="Times New Roman" w:hint="eastAsia"/>
                            <w:kern w:val="2"/>
                            <w:sz w:val="21"/>
                            <w:szCs w:val="21"/>
                          </w:rPr>
                          <w:t>网络流量</w:t>
                        </w:r>
                      </w:p>
                    </w:txbxContent>
                  </v:textbox>
                </v:shape>
                <v:shape id="流程图: 多文档 6" o:spid="_x0000_s1050" type="#_x0000_t115" style="position:absolute;left:24789;top:7955;width:2667;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" fillcolor="white [3201]" strokecolor="black [3200]" strokeweight=".5pt"/>
                <v:shape id="直接箭头连接符 7" o:spid="_x0000_s1051" type="#_x0000_t32" style="position:absolute;left:23716;top:6437;width:25;height:6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" strokecolor="black [3213]">
                  <v:stroke dashstyle="dash" endarrow="block"/>
                </v:shape>
                <v:shape id="文本框 63" o:spid="_x0000_s1052" type="#_x0000_t202" style="position:absolute;left:26745;top:6113;width:9900;height:4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" filled="f" stroked="f" strokeweight=".5pt">
                  <v:textbox>
                    <w:txbxContent>
                      <w:p w:rsidR="001E28AD" w:rsidRDefault="001E28AD" w:rsidP="002A77DD">
                        <w:pPr>
                          <w:pStyle w:val="afe"/>
                          <w:spacing w:before="120" w:beforeAutospacing="0" w:after="0" w:afterAutospacing="0" w:line="300" w:lineRule="auto"/>
                        </w:pPr>
                        <w:r>
                          <w:rPr>
                            <w:rFonts w:ascii="Times New Roman" w:hint="eastAsia"/>
                            <w:sz w:val="21"/>
                            <w:szCs w:val="21"/>
                          </w:rPr>
                          <w:t>下发策略路由</w:t>
                        </w:r>
                      </w:p>
                    </w:txbxContent>
                  </v:textbox>
                </v:shape>
                <v:shape id="直接箭头连接符 10" o:spid="_x0000_s1053" type="#_x0000_t32" style="position:absolute;left:14801;top:17707;width:7110;height:59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" strokecolor="#4579b8 [3044]" strokeweight="1.5pt">
                  <v:stroke endarrow="block"/>
                </v:shape>
                <v:shape id="直接箭头连接符 11" o:spid="_x0000_s1054" type="#_x0000_t32" style="position:absolute;left:8609;top:15537;width:1124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" strokecolor="#4579b8 [3044]" strokeweight="1.5pt">
                  <v:stroke endarrow="block"/>
                </v:shape>
                <v:shape id="直接箭头连接符 14" o:spid="_x0000_s1055" type="#_x0000_t32" style="position:absolute;left:18814;top:26326;width:2999;height:1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" strokecolor="#4579b8 [3044]" strokeweight="1.5pt">
                  <v:stroke endarrow="block"/>
                </v:shape>
                <v:shape id="直接箭头连接符 22" o:spid="_x0000_s1056" type="#_x0000_t32" style="position:absolute;left:27628;top:15543;width:1101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" strokecolor="#4579b8 [3044]" strokeweight="1.5pt">
                  <v:stroke endarrow="block"/>
                </v:shape>
                <v:shape id="图片 23" o:spid="_x0000_s1057" type="#_x0000_t75" style="position:absolute;left:38638;top:12323;width:6084;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">
                  <v:imagedata r:id="rId23" o:title=""/>
                </v:shape>
                <v:shape id="图片 24" o:spid="_x0000_s1058" type="#_x0000_t75" style="position:absolute;left:19855;top:13378;width:7773;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">
                  <v:imagedata r:id="rId24" o:title=""/>
                </v:shape>
                <v:shape id="图片 28" o:spid="_x0000_s1059" type="#_x0000_t75" style="position:absolute;left:12667;top:23677;width:6147;height: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">
                  <v:imagedata r:id="rId25" o:title=""/>
                </v:shape>
                <v:shape id="图片 29" o:spid="_x0000_s1060" type="#_x0000_t75" style="position:absolute;left:3637;top:13079;width:497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">
                  <v:imagedata r:id="rId26" o:title=""/>
                </v:shape>
                <v:shape id="图片 30" o:spid="_x0000_s1061" type="#_x0000_t75" style="position:absolute;left:20909;top:1522;width:5614;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">
                  <v:imagedata r:id="rId27" o:title=""/>
                </v:shape>
                <v:shape id="文本框 63" o:spid="_x0000_s1062" type="#_x0000_t202" style="position:absolute;left:27139;top:2081;width:11233;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" filled="f" stroked="f" strokeweight=".5pt">
                  <v:textbox>
                    <w:txbxContent>
                      <w:p w:rsidR="001E28AD" w:rsidRDefault="001E28AD" w:rsidP="002A77DD">
                        <w:pPr>
                          <w:pStyle w:val="afe"/>
                          <w:spacing w:before="0" w:beforeAutospacing="0" w:after="0" w:afterAutospacing="0"/>
                        </w:pPr>
                        <w:r>
                          <w:rPr>
                            <w:rFonts w:ascii="Times New Roman" w:hint="eastAsia"/>
                            <w:sz w:val="21"/>
                            <w:szCs w:val="21"/>
                          </w:rPr>
                          <w:t>云安全管理平台</w:t>
                        </w:r>
                      </w:p>
                    </w:txbxContent>
                  </v:textbox>
                </v:shape>
                <v:shape id="文本框 63" o:spid="_x0000_s1063" type="#_x0000_t202" style="position:absolute;left:37686;top:19004;width:8566;height:27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e/xQAAANsAAAAPAAAAZHJzL2Rvd25yZXYueG1sRI9BawIx&#10;FITvBf9DeIIXqVktSF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CJrYe/xQAAANsAAAAP&#10;AAAAAAAAAAAAAAAAAAcCAABkcnMvZG93bnJldi54bWxQSwUGAAAAAAMAAwC3AAAA+QIAAAAA&#10;" filled="f" stroked="f" strokeweight=".5pt">
                  <v:textbox>
                    <w:txbxContent>
                      <w:p w:rsidR="001E28AD" w:rsidRDefault="001E28AD" w:rsidP="002A77DD">
                        <w:pPr>
                          <w:pStyle w:val="afe"/>
                          <w:spacing w:before="0" w:beforeAutospacing="0" w:after="0" w:afterAutospacing="0"/>
                        </w:pPr>
                        <w:r>
                          <w:rPr>
                            <w:rFonts w:ascii="Times New Roman" w:hint="eastAsia"/>
                            <w:sz w:val="21"/>
                            <w:szCs w:val="21"/>
                          </w:rPr>
                          <w:t>被保护资产</w:t>
                        </w:r>
                      </w:p>
                    </w:txbxContent>
                  </v:textbox>
                </v:shape>
                <v:shape id="图片 33" o:spid="_x0000_s1064" type="#_x0000_t75" style="position:absolute;left:21813;top:23582;width:7516;height:5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">
                  <v:imagedata r:id="rId29" o:title=""/>
                  <v:path arrowok="t"/>
                </v:shape>
                <v:shape id="直接箭头连接符 34" o:spid="_x0000_s1065" type="#_x0000_t32" style="position:absolute;left:24930;top:17707;width:776;height:57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" strokecolor="#4579b8 [3044]" strokeweight="1.5pt">
                  <v:stroke endarrow="block"/>
                </v:shape>
                <w10:anchorlock/>
              </v:group>
            </w:pict>
          </mc:Fallback>
        </mc:AlternateContent>
      </w:r>
    </w:p>
    <w:p w:rsidR="0057708D" w:rsidRPr="00A52B33" w:rsidRDefault="0057708D" w:rsidP="005F43B8">
      <w:pPr>
        <w:pStyle w:val="af9"/>
        <w:rPr>
          <w:rFonts w:ascii="黑体" w:hAnsi="黑体"/>
        </w:rPr>
      </w:pPr>
    </w:p>
    <w:p w:rsidR="00C56917" w:rsidRDefault="002A77DD" w:rsidP="00C56917">
      <w:pPr>
        <w:pStyle w:val="20"/>
      </w:pPr>
      <w:bookmarkStart w:id="16" w:name="_Toc9535000"/>
      <w:r>
        <w:rPr>
          <w:rFonts w:hint="eastAsia"/>
        </w:rPr>
        <w:t>用户自助服务</w:t>
      </w:r>
      <w:bookmarkEnd w:id="16"/>
    </w:p>
    <w:p w:rsidR="0054628D" w:rsidRPr="00DE3D58" w:rsidRDefault="0054628D" w:rsidP="0054628D">
      <w:pPr>
        <w:pStyle w:val="360"/>
        <w:numPr>
          <w:ilvl w:val="0"/>
          <w:numId w:val="19"/>
        </w:numPr>
        <w:ind w:firstLineChars="0"/>
        <w:rPr>
          <w:b/>
        </w:rPr>
      </w:pPr>
      <w:r w:rsidRPr="00DE3D58">
        <w:rPr>
          <w:rFonts w:hint="eastAsia"/>
          <w:b/>
        </w:rPr>
        <w:t>支持自动审批</w:t>
      </w:r>
    </w:p>
    <w:p w:rsidR="0054628D" w:rsidRDefault="0054628D" w:rsidP="00E95ACB">
      <w:pPr>
        <w:pStyle w:val="af5"/>
        <w:ind w:firstLine="480"/>
        <w:jc w:val="both"/>
      </w:pPr>
      <w:r>
        <w:rPr>
          <w:rFonts w:hint="eastAsia"/>
        </w:rPr>
        <w:t>订单能够</w:t>
      </w:r>
      <w:r>
        <w:t>自动</w:t>
      </w:r>
      <w:r>
        <w:rPr>
          <w:rFonts w:hint="eastAsia"/>
        </w:rPr>
        <w:t>完成审批，租户</w:t>
      </w:r>
      <w:r>
        <w:t>的</w:t>
      </w:r>
      <w:r>
        <w:rPr>
          <w:rFonts w:hint="eastAsia"/>
        </w:rPr>
        <w:t>申请</w:t>
      </w:r>
      <w:r>
        <w:t>的</w:t>
      </w:r>
      <w:r>
        <w:rPr>
          <w:rFonts w:hint="eastAsia"/>
        </w:rPr>
        <w:t>安全</w:t>
      </w:r>
      <w:r>
        <w:t>组件</w:t>
      </w:r>
      <w:r>
        <w:rPr>
          <w:rFonts w:hint="eastAsia"/>
        </w:rPr>
        <w:t>创建</w:t>
      </w:r>
      <w:r>
        <w:t>完成之后将</w:t>
      </w:r>
      <w:r>
        <w:rPr>
          <w:rFonts w:hint="eastAsia"/>
        </w:rPr>
        <w:t>出现</w:t>
      </w:r>
      <w:r>
        <w:t>在</w:t>
      </w:r>
      <w:r>
        <w:rPr>
          <w:rFonts w:hint="eastAsia"/>
        </w:rPr>
        <w:t>用户的</w:t>
      </w:r>
      <w:r>
        <w:t>组件</w:t>
      </w:r>
      <w:r>
        <w:rPr>
          <w:rFonts w:hint="eastAsia"/>
        </w:rPr>
        <w:t>列表</w:t>
      </w:r>
      <w:r>
        <w:t>内</w:t>
      </w:r>
      <w:r>
        <w:rPr>
          <w:rFonts w:hint="eastAsia"/>
        </w:rPr>
        <w:t>。</w:t>
      </w:r>
    </w:p>
    <w:p w:rsidR="0054628D" w:rsidRPr="00DE3D58" w:rsidRDefault="0054628D" w:rsidP="0054628D">
      <w:pPr>
        <w:pStyle w:val="360"/>
        <w:numPr>
          <w:ilvl w:val="0"/>
          <w:numId w:val="19"/>
        </w:numPr>
        <w:ind w:firstLineChars="0"/>
        <w:rPr>
          <w:b/>
        </w:rPr>
      </w:pPr>
      <w:r w:rsidRPr="00DE3D58">
        <w:rPr>
          <w:rFonts w:hint="eastAsia"/>
          <w:b/>
        </w:rPr>
        <w:t>支持多级</w:t>
      </w:r>
      <w:r w:rsidRPr="00DE3D58">
        <w:rPr>
          <w:b/>
        </w:rPr>
        <w:t>审批</w:t>
      </w:r>
      <w:r w:rsidRPr="00DE3D58">
        <w:rPr>
          <w:rFonts w:hint="eastAsia"/>
          <w:b/>
        </w:rPr>
        <w:t>，自定义</w:t>
      </w:r>
      <w:r w:rsidRPr="00DE3D58">
        <w:rPr>
          <w:b/>
        </w:rPr>
        <w:t>审批角色</w:t>
      </w:r>
    </w:p>
    <w:p w:rsidR="0054628D" w:rsidRPr="001D1BAD" w:rsidRDefault="0054628D" w:rsidP="00E95ACB">
      <w:pPr>
        <w:pStyle w:val="af5"/>
        <w:ind w:firstLine="480"/>
        <w:jc w:val="both"/>
      </w:pPr>
      <w:r>
        <w:rPr>
          <w:rFonts w:hint="eastAsia"/>
        </w:rPr>
        <w:lastRenderedPageBreak/>
        <w:t>订单</w:t>
      </w:r>
      <w:r>
        <w:t>审批</w:t>
      </w:r>
      <w:r>
        <w:rPr>
          <w:rFonts w:hint="eastAsia"/>
        </w:rPr>
        <w:t>功能支持</w:t>
      </w:r>
      <w:r>
        <w:t>自定义</w:t>
      </w:r>
      <w:r>
        <w:rPr>
          <w:rFonts w:hint="eastAsia"/>
        </w:rPr>
        <w:t>多级审批流程，并</w:t>
      </w:r>
      <w:r>
        <w:t>可以根据需求</w:t>
      </w:r>
      <w:r>
        <w:rPr>
          <w:rFonts w:hint="eastAsia"/>
        </w:rPr>
        <w:t>添加审批</w:t>
      </w:r>
      <w:r>
        <w:t>节点和</w:t>
      </w:r>
      <w:r>
        <w:rPr>
          <w:rFonts w:hint="eastAsia"/>
        </w:rPr>
        <w:t>审批</w:t>
      </w:r>
      <w:r>
        <w:t>角色</w:t>
      </w:r>
      <w:r>
        <w:rPr>
          <w:rFonts w:hint="eastAsia"/>
        </w:rPr>
        <w:t>。满足业务开展</w:t>
      </w:r>
      <w:r>
        <w:t>的需求</w:t>
      </w:r>
      <w:r>
        <w:rPr>
          <w:rFonts w:hint="eastAsia"/>
        </w:rPr>
        <w:t>。</w:t>
      </w:r>
    </w:p>
    <w:p w:rsidR="005D2F64" w:rsidRPr="00F875BA" w:rsidRDefault="00F875BA" w:rsidP="00F875BA">
      <w:pPr>
        <w:pStyle w:val="20"/>
      </w:pPr>
      <w:bookmarkStart w:id="17" w:name="_Toc9535001"/>
      <w:r>
        <w:rPr>
          <w:rFonts w:hint="eastAsia"/>
        </w:rPr>
        <w:t>计量</w:t>
      </w:r>
      <w:r w:rsidR="005D2F64" w:rsidRPr="00F875BA">
        <w:rPr>
          <w:rFonts w:hint="eastAsia"/>
        </w:rPr>
        <w:t>计费</w:t>
      </w:r>
      <w:r w:rsidR="002A77DD">
        <w:rPr>
          <w:rFonts w:hint="eastAsia"/>
        </w:rPr>
        <w:t>账单</w:t>
      </w:r>
      <w:bookmarkEnd w:id="17"/>
    </w:p>
    <w:p w:rsidR="005D2F64" w:rsidRDefault="005D2F64" w:rsidP="00E95ACB">
      <w:pPr>
        <w:pStyle w:val="af5"/>
        <w:ind w:firstLine="480"/>
        <w:jc w:val="both"/>
      </w:pPr>
      <w:r>
        <w:rPr>
          <w:rFonts w:hint="eastAsia"/>
        </w:rPr>
        <w:t>云</w:t>
      </w:r>
      <w:r>
        <w:t>安全管理平台</w:t>
      </w:r>
      <w:r>
        <w:rPr>
          <w:rFonts w:hint="eastAsia"/>
        </w:rPr>
        <w:t>创新地提供</w:t>
      </w:r>
      <w:r>
        <w:t>了</w:t>
      </w:r>
      <w:r>
        <w:rPr>
          <w:rFonts w:hint="eastAsia"/>
        </w:rPr>
        <w:t>大型</w:t>
      </w:r>
      <w:r>
        <w:t>云</w:t>
      </w:r>
      <w:r>
        <w:rPr>
          <w:rFonts w:hint="eastAsia"/>
        </w:rPr>
        <w:t>服务提供商按量</w:t>
      </w:r>
      <w:r>
        <w:t>购买</w:t>
      </w:r>
      <w:r>
        <w:rPr>
          <w:rFonts w:hint="eastAsia"/>
        </w:rPr>
        <w:t>安全组件</w:t>
      </w:r>
      <w:r>
        <w:t>授权的</w:t>
      </w:r>
      <w:r>
        <w:rPr>
          <w:rFonts w:hint="eastAsia"/>
        </w:rPr>
        <w:t>模式，大型</w:t>
      </w:r>
      <w:r>
        <w:t>云服务</w:t>
      </w:r>
      <w:r>
        <w:rPr>
          <w:rFonts w:hint="eastAsia"/>
        </w:rPr>
        <w:t>提供商可以按需采购安全服务</w:t>
      </w:r>
      <w:r>
        <w:t>的</w:t>
      </w:r>
      <w:r>
        <w:rPr>
          <w:rFonts w:hint="eastAsia"/>
        </w:rPr>
        <w:t>许可，许可不足</w:t>
      </w:r>
      <w:r>
        <w:t>后再以</w:t>
      </w:r>
      <w:r>
        <w:rPr>
          <w:rFonts w:hint="eastAsia"/>
        </w:rPr>
        <w:t>充值</w:t>
      </w:r>
      <w:r>
        <w:t>的方式增加</w:t>
      </w:r>
      <w:r>
        <w:rPr>
          <w:rFonts w:hint="eastAsia"/>
        </w:rPr>
        <w:t>平台</w:t>
      </w:r>
      <w:r>
        <w:t>内</w:t>
      </w:r>
      <w:r>
        <w:rPr>
          <w:rFonts w:hint="eastAsia"/>
        </w:rPr>
        <w:t>的</w:t>
      </w:r>
      <w:r>
        <w:t>许可</w:t>
      </w:r>
      <w:r>
        <w:rPr>
          <w:rFonts w:hint="eastAsia"/>
        </w:rPr>
        <w:t>数。满足大型云</w:t>
      </w:r>
      <w:r>
        <w:t>服务提供商</w:t>
      </w:r>
      <w:r>
        <w:rPr>
          <w:rFonts w:hint="eastAsia"/>
        </w:rPr>
        <w:t>合作</w:t>
      </w:r>
      <w:r>
        <w:t>运营的</w:t>
      </w:r>
      <w:r>
        <w:rPr>
          <w:rFonts w:hint="eastAsia"/>
        </w:rPr>
        <w:t>需求。</w:t>
      </w:r>
    </w:p>
    <w:p w:rsidR="005D2F64" w:rsidRPr="00DE3D58" w:rsidRDefault="005D2F64" w:rsidP="005D2F64">
      <w:pPr>
        <w:pStyle w:val="360"/>
        <w:numPr>
          <w:ilvl w:val="0"/>
          <w:numId w:val="19"/>
        </w:numPr>
        <w:ind w:firstLineChars="0"/>
        <w:rPr>
          <w:b/>
        </w:rPr>
      </w:pPr>
      <w:r>
        <w:rPr>
          <w:rFonts w:hint="eastAsia"/>
          <w:b/>
        </w:rPr>
        <w:t>计量计费功能</w:t>
      </w:r>
    </w:p>
    <w:p w:rsidR="005D2F64" w:rsidRDefault="005D2F64" w:rsidP="00E95ACB">
      <w:pPr>
        <w:pStyle w:val="af5"/>
        <w:ind w:firstLine="480"/>
        <w:jc w:val="both"/>
      </w:pPr>
      <w:r>
        <w:rPr>
          <w:rFonts w:hint="eastAsia"/>
        </w:rPr>
        <w:t>云</w:t>
      </w:r>
      <w:r>
        <w:t>安全平台内</w:t>
      </w:r>
      <w:r>
        <w:rPr>
          <w:rFonts w:hint="eastAsia"/>
        </w:rPr>
        <w:t>各种的安全</w:t>
      </w:r>
      <w:r>
        <w:t>服务的费率</w:t>
      </w:r>
      <w:r>
        <w:rPr>
          <w:rFonts w:hint="eastAsia"/>
        </w:rPr>
        <w:t>可以</w:t>
      </w:r>
      <w:r>
        <w:t>由</w:t>
      </w:r>
      <w:r>
        <w:rPr>
          <w:rFonts w:hint="eastAsia"/>
        </w:rPr>
        <w:t>运营商自主设置，</w:t>
      </w:r>
      <w:r>
        <w:t>同时</w:t>
      </w:r>
      <w:r>
        <w:rPr>
          <w:rFonts w:hint="eastAsia"/>
        </w:rPr>
        <w:t>支持关闭计费</w:t>
      </w:r>
      <w:r>
        <w:t>功能</w:t>
      </w:r>
      <w:r>
        <w:rPr>
          <w:rFonts w:hint="eastAsia"/>
        </w:rPr>
        <w:t>。关闭计费</w:t>
      </w:r>
      <w:r>
        <w:t>功能后</w:t>
      </w:r>
      <w:r>
        <w:rPr>
          <w:rFonts w:hint="eastAsia"/>
        </w:rPr>
        <w:t>不再计算安全组件的</w:t>
      </w:r>
      <w:r>
        <w:t>使用费用</w:t>
      </w:r>
      <w:r w:rsidR="00362081">
        <w:rPr>
          <w:rFonts w:hint="eastAsia"/>
        </w:rPr>
        <w:t>。</w:t>
      </w:r>
    </w:p>
    <w:p w:rsidR="005D2F64" w:rsidRPr="00DE3D58" w:rsidRDefault="005D2F64" w:rsidP="005D2F64">
      <w:pPr>
        <w:pStyle w:val="360"/>
        <w:numPr>
          <w:ilvl w:val="0"/>
          <w:numId w:val="19"/>
        </w:numPr>
        <w:ind w:firstLineChars="0"/>
        <w:rPr>
          <w:b/>
        </w:rPr>
      </w:pPr>
      <w:r w:rsidRPr="00DE3D58">
        <w:rPr>
          <w:rFonts w:hint="eastAsia"/>
          <w:b/>
        </w:rPr>
        <w:t>丰富</w:t>
      </w:r>
      <w:r w:rsidRPr="00DE3D58">
        <w:rPr>
          <w:b/>
        </w:rPr>
        <w:t>的账单</w:t>
      </w:r>
      <w:r w:rsidRPr="00DE3D58">
        <w:rPr>
          <w:rFonts w:hint="eastAsia"/>
          <w:b/>
        </w:rPr>
        <w:t>和报表</w:t>
      </w:r>
    </w:p>
    <w:p w:rsidR="00C56917" w:rsidRPr="005D2F64" w:rsidRDefault="005D2F64" w:rsidP="00A52B33">
      <w:pPr>
        <w:pStyle w:val="af5"/>
        <w:ind w:firstLine="480"/>
        <w:jc w:val="both"/>
      </w:pPr>
      <w:r>
        <w:rPr>
          <w:rFonts w:hint="eastAsia"/>
        </w:rPr>
        <w:t>平台</w:t>
      </w:r>
      <w:r>
        <w:t>支持提供丰富的每月账单和</w:t>
      </w:r>
      <w:r>
        <w:rPr>
          <w:rFonts w:hint="eastAsia"/>
        </w:rPr>
        <w:t>报表</w:t>
      </w:r>
      <w:r>
        <w:t>信息</w:t>
      </w:r>
      <w:r>
        <w:rPr>
          <w:rFonts w:hint="eastAsia"/>
        </w:rPr>
        <w:t>，</w:t>
      </w:r>
      <w:r>
        <w:t>协助</w:t>
      </w:r>
      <w:r>
        <w:rPr>
          <w:rFonts w:hint="eastAsia"/>
        </w:rPr>
        <w:t>用户更好</w:t>
      </w:r>
      <w:r>
        <w:t>地</w:t>
      </w:r>
      <w:r>
        <w:rPr>
          <w:rFonts w:hint="eastAsia"/>
        </w:rPr>
        <w:t>分析服务</w:t>
      </w:r>
      <w:r>
        <w:t>的</w:t>
      </w:r>
      <w:r>
        <w:rPr>
          <w:rFonts w:hint="eastAsia"/>
        </w:rPr>
        <w:t>使用</w:t>
      </w:r>
      <w:r>
        <w:t>成本</w:t>
      </w:r>
      <w:r>
        <w:rPr>
          <w:rFonts w:hint="eastAsia"/>
        </w:rPr>
        <w:t>，</w:t>
      </w:r>
      <w:r>
        <w:t>优化</w:t>
      </w:r>
      <w:r>
        <w:rPr>
          <w:rFonts w:hint="eastAsia"/>
        </w:rPr>
        <w:t>服务</w:t>
      </w:r>
      <w:r>
        <w:t>配置</w:t>
      </w:r>
      <w:r>
        <w:rPr>
          <w:rFonts w:hint="eastAsia"/>
        </w:rPr>
        <w:t>。</w:t>
      </w:r>
    </w:p>
    <w:p w:rsidR="0057433D" w:rsidRPr="00D37CAF" w:rsidRDefault="00F875BA" w:rsidP="00C56917">
      <w:pPr>
        <w:pStyle w:val="20"/>
      </w:pPr>
      <w:bookmarkStart w:id="18" w:name="_Toc9535002"/>
      <w:r w:rsidRPr="00D37CAF">
        <w:rPr>
          <w:rFonts w:hint="eastAsia"/>
        </w:rPr>
        <w:t>云安全态势感知</w:t>
      </w:r>
      <w:bookmarkEnd w:id="18"/>
    </w:p>
    <w:p w:rsidR="00A67264" w:rsidRDefault="00A67264" w:rsidP="00A67264">
      <w:pPr>
        <w:pStyle w:val="360"/>
        <w:numPr>
          <w:ilvl w:val="0"/>
          <w:numId w:val="22"/>
        </w:numPr>
        <w:ind w:firstLineChars="0"/>
        <w:rPr>
          <w:b/>
        </w:rPr>
      </w:pPr>
      <w:r>
        <w:rPr>
          <w:rFonts w:hint="eastAsia"/>
          <w:b/>
        </w:rPr>
        <w:t>丰富</w:t>
      </w:r>
      <w:r>
        <w:rPr>
          <w:b/>
        </w:rPr>
        <w:t>的</w:t>
      </w:r>
      <w:r>
        <w:rPr>
          <w:rFonts w:hint="eastAsia"/>
          <w:b/>
        </w:rPr>
        <w:t>可视化视图</w:t>
      </w:r>
    </w:p>
    <w:p w:rsidR="00A67264" w:rsidRDefault="00A67264" w:rsidP="00E95ACB">
      <w:pPr>
        <w:pStyle w:val="af5"/>
        <w:ind w:firstLine="480"/>
        <w:jc w:val="both"/>
      </w:pPr>
      <w:r>
        <w:rPr>
          <w:rFonts w:hint="eastAsia"/>
        </w:rPr>
        <w:t>云</w:t>
      </w:r>
      <w:r>
        <w:t>安全管理平台</w:t>
      </w:r>
      <w:r>
        <w:rPr>
          <w:rFonts w:hint="eastAsia"/>
        </w:rPr>
        <w:t>内提供</w:t>
      </w:r>
      <w:r>
        <w:t>了丰富的</w:t>
      </w:r>
      <w:r w:rsidR="00AE7406">
        <w:rPr>
          <w:rFonts w:hint="eastAsia"/>
        </w:rPr>
        <w:t>态势</w:t>
      </w:r>
      <w:r w:rsidR="00AE7406">
        <w:t>感知</w:t>
      </w:r>
      <w:r w:rsidR="00AE7406">
        <w:rPr>
          <w:rFonts w:hint="eastAsia"/>
        </w:rPr>
        <w:t>视图</w:t>
      </w:r>
      <w:r w:rsidR="00AE7406">
        <w:t>，</w:t>
      </w:r>
      <w:r w:rsidR="00AE7406">
        <w:rPr>
          <w:rFonts w:hint="eastAsia"/>
        </w:rPr>
        <w:t>运营商</w:t>
      </w:r>
      <w:r w:rsidR="00AE7406">
        <w:t>和租户</w:t>
      </w:r>
      <w:r>
        <w:t>可以查看</w:t>
      </w:r>
      <w:r w:rsidR="00AE7406">
        <w:rPr>
          <w:rFonts w:hint="eastAsia"/>
        </w:rPr>
        <w:t>整体</w:t>
      </w:r>
      <w:r w:rsidR="00AE7406">
        <w:t>威胁</w:t>
      </w:r>
      <w:r w:rsidR="00AE7406">
        <w:rPr>
          <w:rFonts w:hint="eastAsia"/>
        </w:rPr>
        <w:t>态势</w:t>
      </w:r>
      <w:r w:rsidR="00AE7406">
        <w:t>、</w:t>
      </w:r>
      <w:r>
        <w:t>威胁</w:t>
      </w:r>
      <w:r w:rsidR="00AE7406">
        <w:rPr>
          <w:rFonts w:hint="eastAsia"/>
        </w:rPr>
        <w:t>类型、受</w:t>
      </w:r>
      <w:r>
        <w:rPr>
          <w:rFonts w:hint="eastAsia"/>
        </w:rPr>
        <w:t>攻击的</w:t>
      </w:r>
      <w:r>
        <w:t>主机</w:t>
      </w:r>
      <w:r>
        <w:rPr>
          <w:rFonts w:hint="eastAsia"/>
        </w:rPr>
        <w:t>和</w:t>
      </w:r>
      <w:r>
        <w:t>域名</w:t>
      </w:r>
      <w:r>
        <w:rPr>
          <w:rFonts w:hint="eastAsia"/>
        </w:rPr>
        <w:t>、</w:t>
      </w:r>
      <w:r>
        <w:t>攻击</w:t>
      </w:r>
      <w:r w:rsidR="00AE7406">
        <w:rPr>
          <w:rFonts w:hint="eastAsia"/>
        </w:rPr>
        <w:t>记录等数据，</w:t>
      </w:r>
      <w:r w:rsidR="00CE7C33">
        <w:rPr>
          <w:rFonts w:hint="eastAsia"/>
        </w:rPr>
        <w:t>各种</w:t>
      </w:r>
      <w:r w:rsidR="00CE7C33">
        <w:t>威胁的</w:t>
      </w:r>
      <w:r w:rsidR="00CE7C33">
        <w:rPr>
          <w:rFonts w:hint="eastAsia"/>
        </w:rPr>
        <w:t>数据</w:t>
      </w:r>
      <w:r w:rsidR="00AE7406">
        <w:rPr>
          <w:rFonts w:hint="eastAsia"/>
        </w:rPr>
        <w:t>通过</w:t>
      </w:r>
      <w:r w:rsidR="00AE7406">
        <w:t>可视化的</w:t>
      </w:r>
      <w:r w:rsidR="00AE7406">
        <w:rPr>
          <w:rFonts w:hint="eastAsia"/>
        </w:rPr>
        <w:t>方式呈现在</w:t>
      </w:r>
      <w:r w:rsidR="00AE7406">
        <w:t>大屏上</w:t>
      </w:r>
      <w:r>
        <w:rPr>
          <w:rFonts w:hint="eastAsia"/>
        </w:rPr>
        <w:t>。</w:t>
      </w:r>
    </w:p>
    <w:p w:rsidR="00A67264" w:rsidRDefault="00A67264" w:rsidP="00A67264">
      <w:pPr>
        <w:pStyle w:val="360"/>
        <w:numPr>
          <w:ilvl w:val="0"/>
          <w:numId w:val="22"/>
        </w:numPr>
        <w:ind w:firstLineChars="0"/>
        <w:rPr>
          <w:b/>
        </w:rPr>
      </w:pPr>
      <w:r>
        <w:rPr>
          <w:rFonts w:hint="eastAsia"/>
          <w:b/>
        </w:rPr>
        <w:t>高可靠的海量</w:t>
      </w:r>
      <w:r w:rsidR="005844AE">
        <w:rPr>
          <w:rFonts w:hint="eastAsia"/>
          <w:b/>
        </w:rPr>
        <w:t>日志</w:t>
      </w:r>
      <w:r>
        <w:rPr>
          <w:rFonts w:hint="eastAsia"/>
          <w:b/>
        </w:rPr>
        <w:t>存储</w:t>
      </w:r>
    </w:p>
    <w:p w:rsidR="00A67264" w:rsidRDefault="00A67264" w:rsidP="00E95ACB">
      <w:pPr>
        <w:pStyle w:val="af5"/>
        <w:ind w:firstLine="480"/>
        <w:jc w:val="both"/>
      </w:pPr>
      <w:r>
        <w:rPr>
          <w:rFonts w:hint="eastAsia"/>
        </w:rPr>
        <w:t>日志管理</w:t>
      </w:r>
      <w:r>
        <w:t>功能</w:t>
      </w:r>
      <w:r>
        <w:rPr>
          <w:rFonts w:hint="eastAsia"/>
        </w:rPr>
        <w:t>保证了日志存储的安全性与完整性。日志数据通过多副本</w:t>
      </w:r>
      <w:r>
        <w:t>的</w:t>
      </w:r>
      <w:r>
        <w:rPr>
          <w:rFonts w:hint="eastAsia"/>
        </w:rPr>
        <w:t>方式存储</w:t>
      </w:r>
      <w:r>
        <w:t>在硬盘</w:t>
      </w:r>
      <w:r>
        <w:rPr>
          <w:rFonts w:hint="eastAsia"/>
        </w:rPr>
        <w:t>内，保证</w:t>
      </w:r>
      <w:r>
        <w:t>数据</w:t>
      </w:r>
      <w:r>
        <w:rPr>
          <w:rFonts w:hint="eastAsia"/>
        </w:rPr>
        <w:t>存储</w:t>
      </w:r>
      <w:r>
        <w:t>的</w:t>
      </w:r>
      <w:r>
        <w:rPr>
          <w:rFonts w:hint="eastAsia"/>
        </w:rPr>
        <w:t>高</w:t>
      </w:r>
      <w:r>
        <w:t>可靠性</w:t>
      </w:r>
      <w:r>
        <w:rPr>
          <w:rFonts w:hint="eastAsia"/>
        </w:rPr>
        <w:t>。由于日志服务器的存储系统可以按需扩展，容量仅受限于硬盘大小与数量，因此可以实现用户日志的长时间保存，为日志分析与法律遵从提供完整的数据。</w:t>
      </w:r>
    </w:p>
    <w:p w:rsidR="00A67264" w:rsidRDefault="00A67264" w:rsidP="00A67264">
      <w:pPr>
        <w:pStyle w:val="360"/>
        <w:numPr>
          <w:ilvl w:val="0"/>
          <w:numId w:val="22"/>
        </w:numPr>
        <w:ind w:firstLineChars="0"/>
        <w:rPr>
          <w:b/>
        </w:rPr>
      </w:pPr>
      <w:r>
        <w:rPr>
          <w:rFonts w:hint="eastAsia"/>
          <w:b/>
        </w:rPr>
        <w:t>高性能日志在线查询</w:t>
      </w:r>
    </w:p>
    <w:p w:rsidR="00A67264" w:rsidRDefault="00A67264" w:rsidP="00E95ACB">
      <w:pPr>
        <w:pStyle w:val="af5"/>
        <w:ind w:firstLine="480"/>
        <w:jc w:val="both"/>
      </w:pPr>
      <w:r>
        <w:rPr>
          <w:rFonts w:hint="eastAsia"/>
        </w:rPr>
        <w:lastRenderedPageBreak/>
        <w:t>在线</w:t>
      </w:r>
      <w:r>
        <w:t>日志</w:t>
      </w:r>
      <w:r>
        <w:rPr>
          <w:rFonts w:hint="eastAsia"/>
        </w:rPr>
        <w:t>查看提供强大的日志查询与分析能力，可以对租户</w:t>
      </w:r>
      <w:r>
        <w:t>所有</w:t>
      </w:r>
      <w:r>
        <w:rPr>
          <w:rFonts w:hint="eastAsia"/>
        </w:rPr>
        <w:t>安全组件的</w:t>
      </w:r>
      <w:r>
        <w:t>数据进行统一</w:t>
      </w:r>
      <w:r>
        <w:rPr>
          <w:rFonts w:hint="eastAsia"/>
        </w:rPr>
        <w:t>在线展示。由于数据查询可以在线进行，不仅提高了日志查询统计的效率，而且能够实时查看安全时间</w:t>
      </w:r>
      <w:r>
        <w:t>和攻击</w:t>
      </w:r>
      <w:r>
        <w:rPr>
          <w:rFonts w:hint="eastAsia"/>
        </w:rPr>
        <w:t>记录。</w:t>
      </w:r>
    </w:p>
    <w:p w:rsidR="0057433D" w:rsidRPr="00A67264" w:rsidRDefault="0057433D" w:rsidP="0057433D">
      <w:pPr>
        <w:pStyle w:val="360"/>
        <w:ind w:firstLine="480"/>
      </w:pPr>
    </w:p>
    <w:p w:rsidR="00163898" w:rsidRDefault="00F875BA" w:rsidP="00163898">
      <w:pPr>
        <w:pStyle w:val="20"/>
      </w:pPr>
      <w:bookmarkStart w:id="19" w:name="_Toc9535003"/>
      <w:r>
        <w:rPr>
          <w:rFonts w:hint="eastAsia"/>
        </w:rPr>
        <w:t>在线</w:t>
      </w:r>
      <w:r>
        <w:rPr>
          <w:rFonts w:hint="eastAsia"/>
        </w:rPr>
        <w:t>/</w:t>
      </w:r>
      <w:r>
        <w:rPr>
          <w:rFonts w:hint="eastAsia"/>
        </w:rPr>
        <w:t>离线</w:t>
      </w:r>
      <w:r w:rsidR="00163898">
        <w:rPr>
          <w:rFonts w:hint="eastAsia"/>
        </w:rPr>
        <w:t>升级服务</w:t>
      </w:r>
      <w:bookmarkEnd w:id="19"/>
    </w:p>
    <w:p w:rsidR="00163898" w:rsidRPr="00F95B42" w:rsidRDefault="00163898" w:rsidP="00163898">
      <w:pPr>
        <w:pStyle w:val="360"/>
        <w:numPr>
          <w:ilvl w:val="0"/>
          <w:numId w:val="19"/>
        </w:numPr>
        <w:ind w:firstLineChars="0"/>
      </w:pPr>
      <w:r>
        <w:rPr>
          <w:rFonts w:hint="eastAsia"/>
        </w:rPr>
        <w:t>本地特征库</w:t>
      </w:r>
      <w:r>
        <w:t>升级服务器</w:t>
      </w:r>
    </w:p>
    <w:p w:rsidR="00163898" w:rsidRDefault="00163898" w:rsidP="00163898">
      <w:pPr>
        <w:pStyle w:val="360"/>
        <w:ind w:firstLine="480"/>
        <w:jc w:val="both"/>
      </w:pPr>
      <w:r>
        <w:rPr>
          <w:rFonts w:hint="eastAsia"/>
        </w:rPr>
        <w:t>云</w:t>
      </w:r>
      <w:r>
        <w:t>安全管理平台</w:t>
      </w:r>
      <w:r>
        <w:rPr>
          <w:rFonts w:hint="eastAsia"/>
        </w:rPr>
        <w:t>内部提供</w:t>
      </w:r>
      <w:r>
        <w:t>了</w:t>
      </w:r>
      <w:r>
        <w:rPr>
          <w:rFonts w:hint="eastAsia"/>
        </w:rPr>
        <w:t>本地升级</w:t>
      </w:r>
      <w:r>
        <w:t>服务器</w:t>
      </w:r>
      <w:r>
        <w:rPr>
          <w:rFonts w:hint="eastAsia"/>
        </w:rPr>
        <w:t>功能。</w:t>
      </w:r>
      <w:r>
        <w:t>默认</w:t>
      </w:r>
      <w:r>
        <w:rPr>
          <w:rFonts w:hint="eastAsia"/>
        </w:rPr>
        <w:t>情况下，</w:t>
      </w:r>
      <w:r>
        <w:t>防火墙</w:t>
      </w:r>
      <w:r>
        <w:rPr>
          <w:rFonts w:hint="eastAsia"/>
        </w:rPr>
        <w:t>连接公网</w:t>
      </w:r>
      <w:r>
        <w:t>上</w:t>
      </w:r>
      <w:r>
        <w:rPr>
          <w:rFonts w:hint="eastAsia"/>
        </w:rPr>
        <w:t>的</w:t>
      </w:r>
      <w:r>
        <w:rPr>
          <w:rFonts w:hint="eastAsia"/>
        </w:rPr>
        <w:t>IPS</w:t>
      </w:r>
      <w:r>
        <w:rPr>
          <w:rFonts w:hint="eastAsia"/>
        </w:rPr>
        <w:t>特征库</w:t>
      </w:r>
      <w:r>
        <w:t>升级服务器</w:t>
      </w:r>
      <w:r>
        <w:rPr>
          <w:rFonts w:hint="eastAsia"/>
        </w:rPr>
        <w:t>，当防火墙</w:t>
      </w:r>
      <w:r>
        <w:t>无法</w:t>
      </w:r>
      <w:r>
        <w:rPr>
          <w:rFonts w:hint="eastAsia"/>
        </w:rPr>
        <w:t>访问公网时需要</w:t>
      </w:r>
      <w:r>
        <w:t>云安全管理平台作为</w:t>
      </w:r>
      <w:r>
        <w:rPr>
          <w:rFonts w:hint="eastAsia"/>
        </w:rPr>
        <w:t>升级</w:t>
      </w:r>
      <w:r>
        <w:t>服务器</w:t>
      </w:r>
      <w:r>
        <w:rPr>
          <w:rFonts w:hint="eastAsia"/>
        </w:rPr>
        <w:t>，供防火墙</w:t>
      </w:r>
      <w:r>
        <w:t>升级特征库</w:t>
      </w:r>
      <w:r>
        <w:rPr>
          <w:rFonts w:hint="eastAsia"/>
        </w:rPr>
        <w:t>。</w:t>
      </w:r>
    </w:p>
    <w:p w:rsidR="00163898" w:rsidRPr="00BB127E" w:rsidRDefault="00163898" w:rsidP="00163898">
      <w:pPr>
        <w:pStyle w:val="360"/>
        <w:ind w:firstLine="480"/>
        <w:jc w:val="both"/>
      </w:pPr>
      <w:r>
        <w:rPr>
          <w:rFonts w:hint="eastAsia"/>
        </w:rPr>
        <w:t>本地</w:t>
      </w:r>
      <w:r>
        <w:rPr>
          <w:rFonts w:hint="eastAsia"/>
        </w:rPr>
        <w:t>FTP</w:t>
      </w:r>
      <w:r>
        <w:rPr>
          <w:rFonts w:hint="eastAsia"/>
        </w:rPr>
        <w:t>服务</w:t>
      </w:r>
      <w:r>
        <w:t>开通成功后，</w:t>
      </w:r>
      <w:r>
        <w:rPr>
          <w:rFonts w:hint="eastAsia"/>
        </w:rPr>
        <w:t>即可</w:t>
      </w:r>
      <w:r>
        <w:t>上传特征库文件到</w:t>
      </w:r>
      <w:r>
        <w:rPr>
          <w:rFonts w:hint="eastAsia"/>
        </w:rPr>
        <w:t>FTP</w:t>
      </w:r>
      <w:r>
        <w:rPr>
          <w:rFonts w:hint="eastAsia"/>
        </w:rPr>
        <w:t>服务器</w:t>
      </w:r>
      <w:r>
        <w:t>上</w:t>
      </w:r>
      <w:r>
        <w:rPr>
          <w:rFonts w:hint="eastAsia"/>
        </w:rPr>
        <w:t>，点击</w:t>
      </w:r>
      <w:r w:rsidRPr="00E95ACB">
        <w:rPr>
          <w:rFonts w:asciiTheme="majorEastAsia" w:eastAsiaTheme="majorEastAsia" w:hAnsiTheme="majorEastAsia"/>
        </w:rPr>
        <w:t>“</w:t>
      </w:r>
      <w:r w:rsidRPr="00E95ACB">
        <w:rPr>
          <w:rFonts w:asciiTheme="majorEastAsia" w:eastAsiaTheme="majorEastAsia" w:hAnsiTheme="majorEastAsia" w:hint="eastAsia"/>
        </w:rPr>
        <w:t>上传</w:t>
      </w:r>
      <w:r w:rsidRPr="00E95ACB">
        <w:rPr>
          <w:rFonts w:asciiTheme="majorEastAsia" w:eastAsiaTheme="majorEastAsia" w:hAnsiTheme="majorEastAsia"/>
        </w:rPr>
        <w:t>”</w:t>
      </w:r>
      <w:r>
        <w:rPr>
          <w:rFonts w:hint="eastAsia"/>
        </w:rPr>
        <w:t>按钮</w:t>
      </w:r>
      <w:r>
        <w:t>，选择本地的特征库文件后</w:t>
      </w:r>
      <w:r>
        <w:rPr>
          <w:rFonts w:hint="eastAsia"/>
        </w:rPr>
        <w:t>上传</w:t>
      </w:r>
      <w:r>
        <w:t>到服务器上。</w:t>
      </w:r>
      <w:r>
        <w:rPr>
          <w:rFonts w:hint="eastAsia"/>
        </w:rPr>
        <w:t>同时</w:t>
      </w:r>
      <w:r>
        <w:t>支持</w:t>
      </w:r>
      <w:r>
        <w:rPr>
          <w:rFonts w:hint="eastAsia"/>
        </w:rPr>
        <w:t>用户使用外部</w:t>
      </w:r>
      <w:r>
        <w:t>的</w:t>
      </w:r>
      <w:r>
        <w:rPr>
          <w:rFonts w:hint="eastAsia"/>
        </w:rPr>
        <w:t>FTP</w:t>
      </w:r>
      <w:r>
        <w:rPr>
          <w:rFonts w:hint="eastAsia"/>
        </w:rPr>
        <w:t>服务器。</w:t>
      </w:r>
    </w:p>
    <w:p w:rsidR="00163898" w:rsidRDefault="00163898" w:rsidP="00163898">
      <w:pPr>
        <w:pStyle w:val="360"/>
        <w:keepNext/>
        <w:spacing w:before="0" w:line="240" w:lineRule="auto"/>
        <w:ind w:firstLineChars="0" w:firstLine="0"/>
        <w:jc w:val="center"/>
      </w:pPr>
      <w:r>
        <w:rPr>
          <w:noProof/>
        </w:rPr>
        <w:drawing>
          <wp:inline distT="0" distB="0" distL="0" distR="0" wp14:anchorId="470B8963" wp14:editId="20A28225">
            <wp:extent cx="5210175" cy="2830681"/>
            <wp:effectExtent l="0" t="0" r="0" b="8255"/>
            <wp:docPr id="37930" name="图片 3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8886" cy="2835414"/>
                    </a:xfrm>
                    <a:prstGeom prst="rect">
                      <a:avLst/>
                    </a:prstGeom>
                    <a:noFill/>
                  </pic:spPr>
                </pic:pic>
              </a:graphicData>
            </a:graphic>
          </wp:inline>
        </w:drawing>
      </w:r>
    </w:p>
    <w:p w:rsidR="00163898" w:rsidRPr="00A52B33" w:rsidRDefault="00163898" w:rsidP="00163898">
      <w:pPr>
        <w:pStyle w:val="af9"/>
        <w:rPr>
          <w:rFonts w:ascii="黑体" w:hAnsi="黑体"/>
        </w:rPr>
      </w:pPr>
    </w:p>
    <w:p w:rsidR="001773E5" w:rsidRPr="00F25B53" w:rsidRDefault="001773E5" w:rsidP="001773E5"/>
    <w:p w:rsidR="00DC4E46" w:rsidRDefault="00960C0F" w:rsidP="00DC4E46">
      <w:pPr>
        <w:pStyle w:val="1"/>
      </w:pPr>
      <w:bookmarkStart w:id="20" w:name="_Toc9535004"/>
      <w:r>
        <w:rPr>
          <w:rFonts w:hint="eastAsia"/>
        </w:rPr>
        <w:lastRenderedPageBreak/>
        <w:t>产品</w:t>
      </w:r>
      <w:r w:rsidR="003B55CB">
        <w:rPr>
          <w:rFonts w:hint="eastAsia"/>
        </w:rPr>
        <w:t>简述</w:t>
      </w:r>
      <w:bookmarkEnd w:id="20"/>
    </w:p>
    <w:p w:rsidR="00C80D7A" w:rsidRDefault="002342B5" w:rsidP="00C80D7A">
      <w:pPr>
        <w:pStyle w:val="20"/>
      </w:pPr>
      <w:bookmarkStart w:id="21" w:name="_Toc9535005"/>
      <w:r>
        <w:rPr>
          <w:rFonts w:hint="eastAsia"/>
        </w:rPr>
        <w:t>安全</w:t>
      </w:r>
      <w:r w:rsidR="002D414E">
        <w:rPr>
          <w:rFonts w:hint="eastAsia"/>
        </w:rPr>
        <w:t>市场</w:t>
      </w:r>
      <w:bookmarkEnd w:id="21"/>
    </w:p>
    <w:p w:rsidR="006A1D9D" w:rsidRPr="006A1D9D" w:rsidRDefault="006A1D9D" w:rsidP="006A1D9D">
      <w:pPr>
        <w:pStyle w:val="3"/>
      </w:pPr>
      <w:bookmarkStart w:id="22" w:name="_Toc9535006"/>
      <w:r>
        <w:rPr>
          <w:rFonts w:hint="eastAsia"/>
        </w:rPr>
        <w:t>自主安全组件</w:t>
      </w:r>
      <w:bookmarkEnd w:id="22"/>
    </w:p>
    <w:p w:rsidR="0067616D" w:rsidRDefault="002D414E" w:rsidP="00A32E4B">
      <w:pPr>
        <w:pStyle w:val="af9"/>
        <w:keepNext/>
      </w:pPr>
      <w:r>
        <w:rPr>
          <w:noProof/>
        </w:rPr>
        <w:drawing>
          <wp:inline distT="0" distB="0" distL="0" distR="0" wp14:anchorId="15677D7E" wp14:editId="3E45F928">
            <wp:extent cx="5270500" cy="356933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5545"/>
                    <a:stretch/>
                  </pic:blipFill>
                  <pic:spPr bwMode="auto">
                    <a:xfrm>
                      <a:off x="0" y="0"/>
                      <a:ext cx="5270500" cy="3569335"/>
                    </a:xfrm>
                    <a:prstGeom prst="rect">
                      <a:avLst/>
                    </a:prstGeom>
                    <a:ln>
                      <a:noFill/>
                    </a:ln>
                    <a:extLst>
                      <a:ext uri="{53640926-AAD7-44D8-BBD7-CCE9431645EC}">
                        <a14:shadowObscured xmlns:a14="http://schemas.microsoft.com/office/drawing/2010/main"/>
                      </a:ext>
                    </a:extLst>
                  </pic:spPr>
                </pic:pic>
              </a:graphicData>
            </a:graphic>
          </wp:inline>
        </w:drawing>
      </w:r>
    </w:p>
    <w:p w:rsidR="0067616D" w:rsidRPr="00A52B33" w:rsidRDefault="0067616D" w:rsidP="00A32E4B">
      <w:pPr>
        <w:pStyle w:val="af9"/>
        <w:rPr>
          <w:rFonts w:ascii="黑体" w:hAnsi="黑体"/>
        </w:rPr>
      </w:pPr>
    </w:p>
    <w:p w:rsidR="00B767A3" w:rsidRDefault="00F31F25" w:rsidP="00E95ACB">
      <w:pPr>
        <w:pStyle w:val="af5"/>
        <w:ind w:firstLine="480"/>
        <w:jc w:val="both"/>
      </w:pPr>
      <w:r>
        <w:rPr>
          <w:rFonts w:hint="eastAsia"/>
        </w:rPr>
        <w:t>云上业务</w:t>
      </w:r>
      <w:r>
        <w:t>的</w:t>
      </w:r>
      <w:r w:rsidR="002342B5" w:rsidRPr="002342B5">
        <w:rPr>
          <w:rFonts w:hint="eastAsia"/>
        </w:rPr>
        <w:t>安全涉及终端安全、网络安全、应用安全</w:t>
      </w:r>
      <w:r>
        <w:rPr>
          <w:rFonts w:hint="eastAsia"/>
        </w:rPr>
        <w:t>、审计</w:t>
      </w:r>
      <w:r w:rsidR="002342B5" w:rsidRPr="002342B5">
        <w:rPr>
          <w:rFonts w:hint="eastAsia"/>
        </w:rPr>
        <w:t>等各个层面，对应的安全防护技术包括防病毒、防火墙、</w:t>
      </w:r>
      <w:r w:rsidR="00E95ACB">
        <w:t>WAF</w:t>
      </w:r>
      <w:r w:rsidR="002342B5" w:rsidRPr="002342B5">
        <w:rPr>
          <w:rFonts w:hint="eastAsia"/>
        </w:rPr>
        <w:t>、</w:t>
      </w:r>
      <w:r w:rsidR="00E95ACB">
        <w:rPr>
          <w:rFonts w:hint="eastAsia"/>
        </w:rPr>
        <w:t>漏洞</w:t>
      </w:r>
      <w:r w:rsidR="00E95ACB">
        <w:t>扫描、</w:t>
      </w:r>
      <w:r w:rsidR="005649AB">
        <w:rPr>
          <w:rFonts w:hint="eastAsia"/>
        </w:rPr>
        <w:t>堡垒机</w:t>
      </w:r>
      <w:r>
        <w:rPr>
          <w:rFonts w:hint="eastAsia"/>
        </w:rPr>
        <w:t>等不同层次的安全</w:t>
      </w:r>
      <w:r>
        <w:t>组件</w:t>
      </w:r>
      <w:r w:rsidR="002342B5" w:rsidRPr="002342B5">
        <w:rPr>
          <w:rFonts w:hint="eastAsia"/>
        </w:rPr>
        <w:t>。</w:t>
      </w:r>
      <w:r w:rsidR="00B767A3">
        <w:rPr>
          <w:rFonts w:hint="eastAsia"/>
        </w:rPr>
        <w:t>云安全</w:t>
      </w:r>
      <w:r w:rsidR="00B767A3">
        <w:t>管理平台</w:t>
      </w:r>
      <w:r>
        <w:t>整合</w:t>
      </w:r>
      <w:r>
        <w:rPr>
          <w:rFonts w:hint="eastAsia"/>
        </w:rPr>
        <w:t>和集成这些安全</w:t>
      </w:r>
      <w:r w:rsidR="00B767A3">
        <w:rPr>
          <w:rFonts w:hint="eastAsia"/>
        </w:rPr>
        <w:t>组件</w:t>
      </w:r>
      <w:r>
        <w:rPr>
          <w:rFonts w:hint="eastAsia"/>
        </w:rPr>
        <w:t>，</w:t>
      </w:r>
      <w:r w:rsidR="00B767A3">
        <w:rPr>
          <w:rFonts w:hint="eastAsia"/>
        </w:rPr>
        <w:t>以</w:t>
      </w:r>
      <w:r w:rsidR="00B767A3">
        <w:t>虚拟化</w:t>
      </w:r>
      <w:r w:rsidR="00B767A3">
        <w:rPr>
          <w:rFonts w:hint="eastAsia"/>
        </w:rPr>
        <w:t>实例</w:t>
      </w:r>
      <w:r w:rsidR="00B767A3">
        <w:t>的方式</w:t>
      </w:r>
      <w:r w:rsidR="00B767A3">
        <w:rPr>
          <w:rFonts w:hint="eastAsia"/>
        </w:rPr>
        <w:t>部署</w:t>
      </w:r>
      <w:r w:rsidR="00B767A3">
        <w:t>在</w:t>
      </w:r>
      <w:r w:rsidR="00B767A3">
        <w:rPr>
          <w:rFonts w:hint="eastAsia"/>
        </w:rPr>
        <w:t>安全</w:t>
      </w:r>
      <w:r w:rsidR="00B767A3">
        <w:t>资源池内</w:t>
      </w:r>
      <w:r w:rsidR="00B767A3">
        <w:rPr>
          <w:rFonts w:hint="eastAsia"/>
        </w:rPr>
        <w:t>，以供</w:t>
      </w:r>
      <w:r w:rsidR="00B767A3">
        <w:t>租户</w:t>
      </w:r>
      <w:r w:rsidR="00B767A3">
        <w:rPr>
          <w:rFonts w:hint="eastAsia"/>
        </w:rPr>
        <w:t>使用</w:t>
      </w:r>
      <w:r w:rsidR="00B65572">
        <w:rPr>
          <w:rFonts w:hint="eastAsia"/>
        </w:rPr>
        <w:t>。</w:t>
      </w:r>
    </w:p>
    <w:p w:rsidR="001D1BAD" w:rsidRDefault="002D414E" w:rsidP="001D1BAD">
      <w:pPr>
        <w:pStyle w:val="af9"/>
        <w:keepNext/>
      </w:pPr>
      <w:r>
        <w:rPr>
          <w:noProof/>
        </w:rPr>
        <w:lastRenderedPageBreak/>
        <w:drawing>
          <wp:inline distT="0" distB="0" distL="0" distR="0" wp14:anchorId="1D7437B8" wp14:editId="0E8A4C90">
            <wp:extent cx="5048244" cy="4029075"/>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5181" t="6674" b="730"/>
                    <a:stretch/>
                  </pic:blipFill>
                  <pic:spPr bwMode="auto">
                    <a:xfrm>
                      <a:off x="0" y="0"/>
                      <a:ext cx="5051041" cy="4031307"/>
                    </a:xfrm>
                    <a:prstGeom prst="rect">
                      <a:avLst/>
                    </a:prstGeom>
                    <a:ln>
                      <a:noFill/>
                    </a:ln>
                    <a:extLst>
                      <a:ext uri="{53640926-AAD7-44D8-BBD7-CCE9431645EC}">
                        <a14:shadowObscured xmlns:a14="http://schemas.microsoft.com/office/drawing/2010/main"/>
                      </a:ext>
                    </a:extLst>
                  </pic:spPr>
                </pic:pic>
              </a:graphicData>
            </a:graphic>
          </wp:inline>
        </w:drawing>
      </w:r>
    </w:p>
    <w:p w:rsidR="001D1BAD" w:rsidRPr="00A52B33" w:rsidRDefault="001D1BAD" w:rsidP="001D1BAD">
      <w:pPr>
        <w:pStyle w:val="af9"/>
        <w:rPr>
          <w:rFonts w:ascii="黑体" w:hAnsi="黑体"/>
        </w:rPr>
      </w:pPr>
    </w:p>
    <w:p w:rsidR="00B767A3" w:rsidRDefault="00B767A3" w:rsidP="00E95ACB">
      <w:pPr>
        <w:pStyle w:val="360"/>
        <w:ind w:firstLine="480"/>
        <w:jc w:val="both"/>
      </w:pPr>
      <w:r>
        <w:rPr>
          <w:rFonts w:hint="eastAsia"/>
        </w:rPr>
        <w:t>已经集成</w:t>
      </w:r>
      <w:r w:rsidR="001D1BAD">
        <w:rPr>
          <w:rFonts w:hint="eastAsia"/>
        </w:rPr>
        <w:t>的</w:t>
      </w:r>
      <w:r w:rsidR="001D1BAD">
        <w:t>安全组件</w:t>
      </w:r>
      <w:r w:rsidR="001D1BAD">
        <w:rPr>
          <w:rFonts w:hint="eastAsia"/>
        </w:rPr>
        <w:t>以产品</w:t>
      </w:r>
      <w:r w:rsidR="001D1BAD">
        <w:t>的</w:t>
      </w:r>
      <w:r w:rsidR="001D1BAD">
        <w:rPr>
          <w:rFonts w:hint="eastAsia"/>
        </w:rPr>
        <w:t>形式显示</w:t>
      </w:r>
      <w:r w:rsidR="001D1BAD">
        <w:t>在安全</w:t>
      </w:r>
      <w:r w:rsidR="001D1BAD">
        <w:rPr>
          <w:rFonts w:hint="eastAsia"/>
        </w:rPr>
        <w:t>资源池内，租户在购买对应</w:t>
      </w:r>
      <w:r w:rsidR="001D1BAD">
        <w:t>的安全</w:t>
      </w:r>
      <w:r w:rsidR="001D1BAD">
        <w:rPr>
          <w:rFonts w:hint="eastAsia"/>
        </w:rPr>
        <w:t>组件</w:t>
      </w:r>
      <w:r w:rsidR="001D1BAD">
        <w:t>之前可以</w:t>
      </w:r>
      <w:r w:rsidR="001D1BAD">
        <w:rPr>
          <w:rFonts w:hint="eastAsia"/>
        </w:rPr>
        <w:t>查看</w:t>
      </w:r>
      <w:r w:rsidR="001D1BAD">
        <w:t>安全</w:t>
      </w:r>
      <w:r w:rsidR="001D1BAD">
        <w:rPr>
          <w:rFonts w:hint="eastAsia"/>
        </w:rPr>
        <w:t>组件</w:t>
      </w:r>
      <w:r w:rsidR="001D1BAD">
        <w:t>的</w:t>
      </w:r>
      <w:r w:rsidR="001D1BAD">
        <w:rPr>
          <w:rFonts w:hint="eastAsia"/>
        </w:rPr>
        <w:t>介绍，包括</w:t>
      </w:r>
      <w:r w:rsidR="001D1BAD">
        <w:t>组件的功能</w:t>
      </w:r>
      <w:r w:rsidR="001D1BAD">
        <w:rPr>
          <w:rFonts w:hint="eastAsia"/>
        </w:rPr>
        <w:t>亮点</w:t>
      </w:r>
      <w:r w:rsidR="001D1BAD">
        <w:t>、</w:t>
      </w:r>
      <w:r w:rsidR="001D1BAD">
        <w:rPr>
          <w:rFonts w:hint="eastAsia"/>
        </w:rPr>
        <w:t>优势</w:t>
      </w:r>
      <w:r w:rsidR="001D1BAD">
        <w:t>、</w:t>
      </w:r>
      <w:r w:rsidR="001D1BAD">
        <w:rPr>
          <w:rFonts w:hint="eastAsia"/>
        </w:rPr>
        <w:t>性能</w:t>
      </w:r>
      <w:r w:rsidR="001D1BAD">
        <w:t>参数</w:t>
      </w:r>
      <w:r w:rsidR="001D1BAD">
        <w:rPr>
          <w:rFonts w:hint="eastAsia"/>
        </w:rPr>
        <w:t>、部署拓扑</w:t>
      </w:r>
      <w:r w:rsidR="001D1BAD">
        <w:t>等信息</w:t>
      </w:r>
      <w:r w:rsidR="001D1BAD">
        <w:rPr>
          <w:rFonts w:hint="eastAsia"/>
        </w:rPr>
        <w:t>。</w:t>
      </w:r>
    </w:p>
    <w:p w:rsidR="001D1BAD" w:rsidRDefault="001D1BAD" w:rsidP="001D1BAD">
      <w:pPr>
        <w:pStyle w:val="af9"/>
      </w:pPr>
      <w:r>
        <w:rPr>
          <w:noProof/>
        </w:rPr>
        <w:lastRenderedPageBreak/>
        <w:drawing>
          <wp:inline distT="0" distB="0" distL="0" distR="0" wp14:anchorId="6AA7E50F" wp14:editId="460B6BDB">
            <wp:extent cx="5270500" cy="3323323"/>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41"/>
                    <a:stretch/>
                  </pic:blipFill>
                  <pic:spPr bwMode="auto">
                    <a:xfrm>
                      <a:off x="0" y="0"/>
                      <a:ext cx="5270500" cy="3323323"/>
                    </a:xfrm>
                    <a:prstGeom prst="rect">
                      <a:avLst/>
                    </a:prstGeom>
                    <a:ln>
                      <a:noFill/>
                    </a:ln>
                    <a:extLst>
                      <a:ext uri="{53640926-AAD7-44D8-BBD7-CCE9431645EC}">
                        <a14:shadowObscured xmlns:a14="http://schemas.microsoft.com/office/drawing/2010/main"/>
                      </a:ext>
                    </a:extLst>
                  </pic:spPr>
                </pic:pic>
              </a:graphicData>
            </a:graphic>
          </wp:inline>
        </w:drawing>
      </w:r>
    </w:p>
    <w:p w:rsidR="001D1BAD" w:rsidRPr="00A52B33" w:rsidRDefault="001D1BAD" w:rsidP="001D1BAD">
      <w:pPr>
        <w:pStyle w:val="af9"/>
        <w:rPr>
          <w:rFonts w:ascii="黑体" w:hAnsi="黑体"/>
        </w:rPr>
      </w:pPr>
    </w:p>
    <w:p w:rsidR="0065215C" w:rsidRDefault="00056A2B" w:rsidP="00A52B33">
      <w:pPr>
        <w:pStyle w:val="360"/>
        <w:ind w:firstLine="480"/>
        <w:jc w:val="both"/>
      </w:pPr>
      <w:r>
        <w:rPr>
          <w:rFonts w:hint="eastAsia"/>
        </w:rPr>
        <w:t>租户可以</w:t>
      </w:r>
      <w:r>
        <w:t>根据</w:t>
      </w:r>
      <w:r>
        <w:rPr>
          <w:rFonts w:hint="eastAsia"/>
        </w:rPr>
        <w:t>需要保护资产的</w:t>
      </w:r>
      <w:r>
        <w:t>属性</w:t>
      </w:r>
      <w:r>
        <w:rPr>
          <w:rFonts w:hint="eastAsia"/>
        </w:rPr>
        <w:t>申请</w:t>
      </w:r>
      <w:r>
        <w:t>对应的安全</w:t>
      </w:r>
      <w:r>
        <w:rPr>
          <w:rFonts w:hint="eastAsia"/>
        </w:rPr>
        <w:t>组件，并且可以</w:t>
      </w:r>
      <w:r>
        <w:t>灵活</w:t>
      </w:r>
      <w:r>
        <w:rPr>
          <w:rFonts w:hint="eastAsia"/>
        </w:rPr>
        <w:t>选择安全</w:t>
      </w:r>
      <w:r>
        <w:t>组件</w:t>
      </w:r>
      <w:r>
        <w:rPr>
          <w:rFonts w:hint="eastAsia"/>
        </w:rPr>
        <w:t>所在</w:t>
      </w:r>
      <w:r>
        <w:t>的</w:t>
      </w:r>
      <w:r>
        <w:rPr>
          <w:rFonts w:hint="eastAsia"/>
        </w:rPr>
        <w:t>可用</w:t>
      </w:r>
      <w:r>
        <w:t>区域</w:t>
      </w:r>
      <w:r>
        <w:rPr>
          <w:rFonts w:hint="eastAsia"/>
        </w:rPr>
        <w:t>、</w:t>
      </w:r>
      <w:r>
        <w:t>网络</w:t>
      </w:r>
      <w:r>
        <w:rPr>
          <w:rFonts w:hint="eastAsia"/>
        </w:rPr>
        <w:t>分区、规格、授权</w:t>
      </w:r>
      <w:r>
        <w:t>数量</w:t>
      </w:r>
      <w:r>
        <w:rPr>
          <w:rFonts w:hint="eastAsia"/>
        </w:rPr>
        <w:t>、使用时长等配置。</w:t>
      </w:r>
      <w:r w:rsidR="00384645">
        <w:rPr>
          <w:rFonts w:hint="eastAsia"/>
        </w:rPr>
        <w:t>组件有效期</w:t>
      </w:r>
      <w:r w:rsidR="00384645">
        <w:t>不足</w:t>
      </w:r>
      <w:r w:rsidR="00384645">
        <w:rPr>
          <w:rFonts w:hint="eastAsia"/>
        </w:rPr>
        <w:t>时</w:t>
      </w:r>
      <w:r w:rsidR="00680601">
        <w:rPr>
          <w:rFonts w:hint="eastAsia"/>
        </w:rPr>
        <w:t>可以</w:t>
      </w:r>
      <w:r w:rsidR="00680601">
        <w:t>通过</w:t>
      </w:r>
      <w:r w:rsidR="00680601">
        <w:rPr>
          <w:rFonts w:hint="eastAsia"/>
        </w:rPr>
        <w:t>续费</w:t>
      </w:r>
      <w:r w:rsidR="00680601">
        <w:t>的</w:t>
      </w:r>
      <w:r w:rsidR="00680601">
        <w:rPr>
          <w:rFonts w:hint="eastAsia"/>
        </w:rPr>
        <w:t>方式，增加安全组件</w:t>
      </w:r>
      <w:r w:rsidR="00680601">
        <w:t>的有效期</w:t>
      </w:r>
      <w:r w:rsidR="00680601">
        <w:rPr>
          <w:rFonts w:hint="eastAsia"/>
        </w:rPr>
        <w:t>。</w:t>
      </w:r>
      <w:r w:rsidR="00384645">
        <w:rPr>
          <w:rFonts w:hint="eastAsia"/>
        </w:rPr>
        <w:t>当组件</w:t>
      </w:r>
      <w:r w:rsidR="00384645">
        <w:t>内部如：</w:t>
      </w:r>
      <w:r w:rsidR="00384645">
        <w:rPr>
          <w:rFonts w:hint="eastAsia"/>
        </w:rPr>
        <w:t>域名数</w:t>
      </w:r>
      <w:r w:rsidR="00384645">
        <w:t>、</w:t>
      </w:r>
      <w:r w:rsidR="00384645">
        <w:rPr>
          <w:rFonts w:hint="eastAsia"/>
        </w:rPr>
        <w:t>可</w:t>
      </w:r>
      <w:r w:rsidR="00384645">
        <w:t>管理资产</w:t>
      </w:r>
      <w:r w:rsidR="00384645">
        <w:rPr>
          <w:rFonts w:hint="eastAsia"/>
        </w:rPr>
        <w:t>数</w:t>
      </w:r>
      <w:r w:rsidR="00384645">
        <w:t>等</w:t>
      </w:r>
      <w:r w:rsidR="00384645">
        <w:rPr>
          <w:rFonts w:hint="eastAsia"/>
        </w:rPr>
        <w:t>授权数量</w:t>
      </w:r>
      <w:r w:rsidR="00384645">
        <w:t>不足时可以</w:t>
      </w:r>
      <w:r w:rsidR="00680601">
        <w:t>通过</w:t>
      </w:r>
      <w:r w:rsidR="00680601">
        <w:rPr>
          <w:rFonts w:hint="eastAsia"/>
        </w:rPr>
        <w:t>扩容</w:t>
      </w:r>
      <w:r w:rsidR="00680601">
        <w:t>的方式</w:t>
      </w:r>
      <w:r w:rsidR="00680601">
        <w:rPr>
          <w:rFonts w:hint="eastAsia"/>
        </w:rPr>
        <w:t>增加安全</w:t>
      </w:r>
      <w:r w:rsidR="00680601">
        <w:t>组件</w:t>
      </w:r>
      <w:r w:rsidR="00680601">
        <w:rPr>
          <w:rFonts w:hint="eastAsia"/>
        </w:rPr>
        <w:t>内</w:t>
      </w:r>
      <w:r w:rsidR="00680601">
        <w:t>的</w:t>
      </w:r>
      <w:r w:rsidR="00680601">
        <w:rPr>
          <w:rFonts w:hint="eastAsia"/>
        </w:rPr>
        <w:t>授权数</w:t>
      </w:r>
      <w:r w:rsidR="00680601">
        <w:t>。</w:t>
      </w:r>
    </w:p>
    <w:p w:rsidR="006A1D9D" w:rsidRPr="00340F9E" w:rsidRDefault="006A1D9D" w:rsidP="006A1D9D">
      <w:pPr>
        <w:pStyle w:val="3"/>
      </w:pPr>
      <w:bookmarkStart w:id="23" w:name="_Toc9013177"/>
      <w:bookmarkStart w:id="24" w:name="_Toc9262482"/>
      <w:bookmarkStart w:id="25" w:name="_Toc9535007"/>
      <w:r w:rsidRPr="00340F9E">
        <w:rPr>
          <w:rFonts w:hint="eastAsia"/>
        </w:rPr>
        <w:t>第三方安全组件</w:t>
      </w:r>
      <w:bookmarkEnd w:id="23"/>
      <w:bookmarkEnd w:id="24"/>
      <w:bookmarkEnd w:id="25"/>
    </w:p>
    <w:p w:rsidR="002A77DD" w:rsidRDefault="002A77DD" w:rsidP="002A77DD">
      <w:pPr>
        <w:pStyle w:val="af5"/>
        <w:ind w:firstLine="480"/>
        <w:jc w:val="both"/>
      </w:pPr>
      <w:r>
        <w:rPr>
          <w:rFonts w:hint="eastAsia"/>
        </w:rPr>
        <w:t>系统管理员</w:t>
      </w:r>
      <w:r>
        <w:t>可以将第三方</w:t>
      </w:r>
      <w:r>
        <w:rPr>
          <w:rFonts w:hint="eastAsia"/>
        </w:rPr>
        <w:t>的</w:t>
      </w:r>
      <w:r>
        <w:t>安全组件</w:t>
      </w:r>
      <w:r>
        <w:rPr>
          <w:rFonts w:hint="eastAsia"/>
        </w:rPr>
        <w:t>发布到</w:t>
      </w:r>
      <w:r>
        <w:t>安全</w:t>
      </w:r>
      <w:r>
        <w:rPr>
          <w:rFonts w:hint="eastAsia"/>
        </w:rPr>
        <w:t>市场中。管理员上传</w:t>
      </w:r>
      <w:r>
        <w:t>第三方安全组件的镜像之后</w:t>
      </w:r>
      <w:r>
        <w:rPr>
          <w:rFonts w:hint="eastAsia"/>
        </w:rPr>
        <w:t>，</w:t>
      </w:r>
      <w:r>
        <w:t>可以通过</w:t>
      </w:r>
      <w:r>
        <w:rPr>
          <w:rFonts w:hint="eastAsia"/>
        </w:rPr>
        <w:t>安全市场</w:t>
      </w:r>
      <w:r>
        <w:t>的第三方</w:t>
      </w:r>
      <w:r>
        <w:rPr>
          <w:rFonts w:hint="eastAsia"/>
        </w:rPr>
        <w:t>组件</w:t>
      </w:r>
      <w:r>
        <w:t>发布功能，将</w:t>
      </w:r>
      <w:r>
        <w:rPr>
          <w:rFonts w:hint="eastAsia"/>
        </w:rPr>
        <w:t>安全</w:t>
      </w:r>
      <w:r>
        <w:t>组件镜像发布给租户使用</w:t>
      </w:r>
      <w:r>
        <w:rPr>
          <w:rFonts w:hint="eastAsia"/>
        </w:rPr>
        <w:t>。发布</w:t>
      </w:r>
      <w:r>
        <w:t>的</w:t>
      </w:r>
      <w:r>
        <w:rPr>
          <w:rFonts w:hint="eastAsia"/>
        </w:rPr>
        <w:t>第三方</w:t>
      </w:r>
      <w:r>
        <w:t>安全组件</w:t>
      </w:r>
      <w:r>
        <w:rPr>
          <w:rFonts w:hint="eastAsia"/>
        </w:rPr>
        <w:t>可以</w:t>
      </w:r>
      <w:r>
        <w:t>实现全生命周期的管理</w:t>
      </w:r>
      <w:r>
        <w:rPr>
          <w:rFonts w:hint="eastAsia"/>
        </w:rPr>
        <w:t>和</w:t>
      </w:r>
      <w:r>
        <w:t>运行状态</w:t>
      </w:r>
      <w:r>
        <w:rPr>
          <w:rFonts w:hint="eastAsia"/>
        </w:rPr>
        <w:t>监控。通过第三方</w:t>
      </w:r>
      <w:r>
        <w:t>组件发布功能</w:t>
      </w:r>
      <w:r>
        <w:rPr>
          <w:rFonts w:hint="eastAsia"/>
        </w:rPr>
        <w:t>，用户</w:t>
      </w:r>
      <w:r>
        <w:t>可以</w:t>
      </w:r>
      <w:r>
        <w:rPr>
          <w:rFonts w:hint="eastAsia"/>
        </w:rPr>
        <w:t>自行将任意的安全</w:t>
      </w:r>
      <w:r>
        <w:t>镜像</w:t>
      </w:r>
      <w:r>
        <w:rPr>
          <w:rFonts w:hint="eastAsia"/>
        </w:rPr>
        <w:t>发布</w:t>
      </w:r>
      <w:r>
        <w:t>给</w:t>
      </w:r>
      <w:r>
        <w:rPr>
          <w:rFonts w:hint="eastAsia"/>
        </w:rPr>
        <w:t>租户</w:t>
      </w:r>
      <w:r>
        <w:t>使用</w:t>
      </w:r>
      <w:r>
        <w:rPr>
          <w:rFonts w:hint="eastAsia"/>
        </w:rPr>
        <w:t>，</w:t>
      </w:r>
      <w:r>
        <w:t>让</w:t>
      </w:r>
      <w:r>
        <w:rPr>
          <w:rFonts w:hint="eastAsia"/>
        </w:rPr>
        <w:t>云</w:t>
      </w:r>
      <w:r>
        <w:t>安全平台有了</w:t>
      </w:r>
      <w:r>
        <w:rPr>
          <w:rFonts w:hint="eastAsia"/>
        </w:rPr>
        <w:t>无限</w:t>
      </w:r>
      <w:r>
        <w:t>的扩展可能</w:t>
      </w:r>
      <w:r>
        <w:rPr>
          <w:rFonts w:hint="eastAsia"/>
        </w:rPr>
        <w:t>。</w:t>
      </w:r>
    </w:p>
    <w:p w:rsidR="006A1D9D" w:rsidRPr="00340F9E" w:rsidRDefault="006A1D9D" w:rsidP="006A1D9D">
      <w:pPr>
        <w:pStyle w:val="360"/>
        <w:ind w:firstLineChars="0" w:firstLine="0"/>
        <w:jc w:val="center"/>
      </w:pPr>
      <w:r w:rsidRPr="00340F9E">
        <w:rPr>
          <w:rFonts w:hint="eastAsia"/>
          <w:noProof/>
        </w:rPr>
        <w:lastRenderedPageBreak/>
        <w:drawing>
          <wp:inline distT="0" distB="0" distL="0" distR="0" wp14:anchorId="488304C3" wp14:editId="655A7AFD">
            <wp:extent cx="5273675" cy="3721100"/>
            <wp:effectExtent l="19050" t="19050" r="22225" b="12700"/>
            <wp:docPr id="475" name="图片 475" descr="E:\360\桌面\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桌面\截图.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3675" cy="3721100"/>
                    </a:xfrm>
                    <a:prstGeom prst="rect">
                      <a:avLst/>
                    </a:prstGeom>
                    <a:noFill/>
                    <a:ln>
                      <a:solidFill>
                        <a:schemeClr val="tx1"/>
                      </a:solidFill>
                    </a:ln>
                  </pic:spPr>
                </pic:pic>
              </a:graphicData>
            </a:graphic>
          </wp:inline>
        </w:drawing>
      </w:r>
    </w:p>
    <w:p w:rsidR="006A1D9D" w:rsidRPr="00340F9E" w:rsidRDefault="006A1D9D" w:rsidP="006A1D9D">
      <w:pPr>
        <w:pStyle w:val="af9"/>
        <w:rPr>
          <w:rFonts w:ascii="黑体" w:hAnsi="黑体"/>
          <w:noProof/>
        </w:rPr>
      </w:pPr>
    </w:p>
    <w:p w:rsidR="000C202F" w:rsidRDefault="000C202F" w:rsidP="000C202F">
      <w:pPr>
        <w:pStyle w:val="20"/>
      </w:pPr>
      <w:bookmarkStart w:id="26" w:name="_Toc9535008"/>
      <w:r>
        <w:rPr>
          <w:rFonts w:hint="eastAsia"/>
        </w:rPr>
        <w:t>组件管理</w:t>
      </w:r>
      <w:bookmarkEnd w:id="26"/>
    </w:p>
    <w:p w:rsidR="000C202F" w:rsidRDefault="000C202F" w:rsidP="000C202F">
      <w:pPr>
        <w:pStyle w:val="360"/>
        <w:numPr>
          <w:ilvl w:val="0"/>
          <w:numId w:val="20"/>
        </w:numPr>
        <w:ind w:firstLineChars="0"/>
      </w:pPr>
      <w:r>
        <w:rPr>
          <w:rFonts w:hint="eastAsia"/>
        </w:rPr>
        <w:t>生命周期</w:t>
      </w:r>
      <w:r>
        <w:t>管理</w:t>
      </w:r>
    </w:p>
    <w:p w:rsidR="000C202F" w:rsidRDefault="000C202F" w:rsidP="000C202F">
      <w:pPr>
        <w:pStyle w:val="360"/>
        <w:ind w:firstLine="480"/>
        <w:jc w:val="both"/>
      </w:pPr>
      <w:r>
        <w:rPr>
          <w:rFonts w:hint="eastAsia"/>
        </w:rPr>
        <w:t>租户的</w:t>
      </w:r>
      <w:r>
        <w:t>各种</w:t>
      </w:r>
      <w:r>
        <w:rPr>
          <w:rFonts w:hint="eastAsia"/>
        </w:rPr>
        <w:t>安全组件以</w:t>
      </w:r>
      <w:r>
        <w:t>虚拟化</w:t>
      </w:r>
      <w:r>
        <w:rPr>
          <w:rFonts w:hint="eastAsia"/>
        </w:rPr>
        <w:t>镜像</w:t>
      </w:r>
      <w:r>
        <w:t>的方式</w:t>
      </w:r>
      <w:r>
        <w:rPr>
          <w:rFonts w:hint="eastAsia"/>
        </w:rPr>
        <w:t>部署</w:t>
      </w:r>
      <w:r>
        <w:t>在</w:t>
      </w:r>
      <w:r>
        <w:rPr>
          <w:rFonts w:hint="eastAsia"/>
        </w:rPr>
        <w:t>安全资源池</w:t>
      </w:r>
      <w:r>
        <w:t>内</w:t>
      </w:r>
      <w:r>
        <w:rPr>
          <w:rFonts w:hint="eastAsia"/>
        </w:rPr>
        <w:t>，不同的租户分别对自己</w:t>
      </w:r>
      <w:r>
        <w:t>的</w:t>
      </w:r>
      <w:r>
        <w:rPr>
          <w:rFonts w:hint="eastAsia"/>
        </w:rPr>
        <w:t>安全</w:t>
      </w:r>
      <w:r>
        <w:t>组件</w:t>
      </w:r>
      <w:r>
        <w:rPr>
          <w:rFonts w:hint="eastAsia"/>
        </w:rPr>
        <w:t>进行</w:t>
      </w:r>
      <w:r>
        <w:t>配置</w:t>
      </w:r>
      <w:r>
        <w:rPr>
          <w:rFonts w:hint="eastAsia"/>
        </w:rPr>
        <w:t>。</w:t>
      </w:r>
      <w:r>
        <w:t>安全</w:t>
      </w:r>
      <w:r>
        <w:rPr>
          <w:rFonts w:hint="eastAsia"/>
        </w:rPr>
        <w:t>组件的创建、初始化、激活等</w:t>
      </w:r>
      <w:r>
        <w:t>操作</w:t>
      </w:r>
      <w:r>
        <w:rPr>
          <w:rFonts w:hint="eastAsia"/>
        </w:rPr>
        <w:t>都又云</w:t>
      </w:r>
      <w:r>
        <w:t>安全管理平台</w:t>
      </w:r>
      <w:r>
        <w:rPr>
          <w:rFonts w:hint="eastAsia"/>
        </w:rPr>
        <w:t>自动</w:t>
      </w:r>
      <w:r>
        <w:t>完成</w:t>
      </w:r>
      <w:r>
        <w:rPr>
          <w:rFonts w:hint="eastAsia"/>
        </w:rPr>
        <w:t>。用户安全</w:t>
      </w:r>
      <w:r>
        <w:t>订单</w:t>
      </w:r>
      <w:r>
        <w:rPr>
          <w:rFonts w:hint="eastAsia"/>
        </w:rPr>
        <w:t>审批通过</w:t>
      </w:r>
      <w:r>
        <w:t>后</w:t>
      </w:r>
      <w:r>
        <w:rPr>
          <w:rFonts w:hint="eastAsia"/>
        </w:rPr>
        <w:t>，</w:t>
      </w:r>
      <w:r>
        <w:t>云安全管理</w:t>
      </w:r>
      <w:r>
        <w:rPr>
          <w:rFonts w:hint="eastAsia"/>
        </w:rPr>
        <w:t>平台将</w:t>
      </w:r>
      <w:r>
        <w:t>按照</w:t>
      </w:r>
      <w:r>
        <w:rPr>
          <w:rFonts w:hint="eastAsia"/>
        </w:rPr>
        <w:t>用户申请</w:t>
      </w:r>
      <w:r>
        <w:t>准备好安全组件。</w:t>
      </w:r>
    </w:p>
    <w:p w:rsidR="000C202F" w:rsidRPr="00B53B1E" w:rsidRDefault="000C202F" w:rsidP="000C202F">
      <w:pPr>
        <w:pStyle w:val="af9"/>
      </w:pPr>
      <w:r w:rsidRPr="00B53B1E">
        <w:rPr>
          <w:noProof/>
        </w:rPr>
        <w:lastRenderedPageBreak/>
        <mc:AlternateContent>
          <mc:Choice Requires="wpc">
            <w:drawing>
              <wp:inline distT="0" distB="0" distL="0" distR="0" wp14:anchorId="32C12E89" wp14:editId="38231CB4">
                <wp:extent cx="5270500" cy="2390776"/>
                <wp:effectExtent l="0" t="0" r="0" b="0"/>
                <wp:docPr id="37914" name="画布 379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7889" name="矩形 37889"/>
                        <wps:cNvSpPr/>
                        <wps:spPr>
                          <a:xfrm>
                            <a:off x="742950" y="619126"/>
                            <a:ext cx="1447800" cy="1019175"/>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0" name="矩形 37890"/>
                        <wps:cNvSpPr/>
                        <wps:spPr>
                          <a:xfrm>
                            <a:off x="723900" y="1695451"/>
                            <a:ext cx="4038600" cy="371475"/>
                          </a:xfrm>
                          <a:prstGeom prst="rect">
                            <a:avLst/>
                          </a:prstGeom>
                          <a:no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E28AD" w:rsidRDefault="001E28AD" w:rsidP="000C202F">
                              <w:pPr>
                                <w:spacing w:before="0" w:line="240" w:lineRule="auto"/>
                                <w:jc w:val="center"/>
                              </w:pPr>
                              <w:r>
                                <w:rPr>
                                  <w:rFonts w:hint="eastAsia"/>
                                </w:rPr>
                                <w:t>安全</w:t>
                              </w:r>
                              <w:r>
                                <w:t>资源池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1" name="矩形 37891"/>
                        <wps:cNvSpPr/>
                        <wps:spPr>
                          <a:xfrm>
                            <a:off x="809625" y="1143001"/>
                            <a:ext cx="552450" cy="4572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1E28AD" w:rsidRPr="00F9241A" w:rsidRDefault="001E28AD" w:rsidP="000C202F">
                              <w:pPr>
                                <w:spacing w:before="0" w:line="240" w:lineRule="auto"/>
                                <w:rPr>
                                  <w:color w:val="000000" w:themeColor="text1"/>
                                </w:rPr>
                              </w:pPr>
                              <w:r>
                                <w:rPr>
                                  <w:color w:val="000000" w:themeColor="text1"/>
                                </w:rPr>
                                <w:t>vFW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3" name="矩形 37893"/>
                        <wps:cNvSpPr/>
                        <wps:spPr>
                          <a:xfrm>
                            <a:off x="1485899" y="1143001"/>
                            <a:ext cx="600076" cy="4572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1E28AD" w:rsidRPr="00F9241A" w:rsidRDefault="001E28AD" w:rsidP="000C202F">
                              <w:pPr>
                                <w:spacing w:before="0" w:line="240" w:lineRule="auto"/>
                                <w:rPr>
                                  <w:color w:val="000000" w:themeColor="text1"/>
                                </w:rPr>
                              </w:pPr>
                              <w:r>
                                <w:rPr>
                                  <w:color w:val="000000" w:themeColor="text1"/>
                                </w:rPr>
                                <w:t>vWAF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4" name="文本框 37894"/>
                        <wps:cNvSpPr txBox="1"/>
                        <wps:spPr>
                          <a:xfrm>
                            <a:off x="733425" y="276226"/>
                            <a:ext cx="60896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28AD" w:rsidRDefault="001E28AD" w:rsidP="000C202F">
                              <w:pPr>
                                <w:spacing w:before="0" w:line="240" w:lineRule="auto"/>
                              </w:pPr>
                              <w:r>
                                <w:rPr>
                                  <w:rFonts w:hint="eastAsia"/>
                                </w:rPr>
                                <w:t>租户</w:t>
                              </w:r>
                              <w:r>
                                <w:rPr>
                                  <w:rFonts w:hint="eastAsia"/>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895" name="矩形 37895"/>
                        <wps:cNvSpPr/>
                        <wps:spPr>
                          <a:xfrm>
                            <a:off x="2486025" y="619126"/>
                            <a:ext cx="1447800" cy="1019175"/>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6" name="文本框 37896"/>
                        <wps:cNvSpPr txBox="1"/>
                        <wps:spPr>
                          <a:xfrm>
                            <a:off x="2476500" y="276226"/>
                            <a:ext cx="60896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28AD" w:rsidRDefault="001E28AD" w:rsidP="000C202F">
                              <w:pPr>
                                <w:spacing w:before="0" w:line="240" w:lineRule="auto"/>
                              </w:pPr>
                              <w:r>
                                <w:rPr>
                                  <w:rFonts w:hint="eastAsia"/>
                                </w:rPr>
                                <w:t>租户</w:t>
                              </w:r>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897" name="矩形 37897"/>
                        <wps:cNvSpPr/>
                        <wps:spPr>
                          <a:xfrm>
                            <a:off x="2562225" y="1143001"/>
                            <a:ext cx="552450" cy="4572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1E28AD" w:rsidRPr="00F9241A" w:rsidRDefault="001E28AD" w:rsidP="000C202F">
                              <w:pPr>
                                <w:spacing w:before="0" w:line="240" w:lineRule="auto"/>
                                <w:rPr>
                                  <w:color w:val="000000" w:themeColor="text1"/>
                                </w:rPr>
                              </w:pPr>
                              <w:r>
                                <w:rPr>
                                  <w:color w:val="000000" w:themeColor="text1"/>
                                </w:rPr>
                                <w:t>vFW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8" name="矩形 37898"/>
                        <wps:cNvSpPr/>
                        <wps:spPr>
                          <a:xfrm>
                            <a:off x="3238499" y="1143001"/>
                            <a:ext cx="628652" cy="4572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1E28AD" w:rsidRPr="00F9241A" w:rsidRDefault="001E28AD" w:rsidP="000C202F">
                              <w:pPr>
                                <w:spacing w:before="0" w:line="240" w:lineRule="auto"/>
                                <w:rPr>
                                  <w:color w:val="000000" w:themeColor="text1"/>
                                </w:rPr>
                              </w:pPr>
                              <w:r>
                                <w:rPr>
                                  <w:color w:val="000000" w:themeColor="text1"/>
                                </w:rPr>
                                <w:t>HSMP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9" name="矩形 37899"/>
                        <wps:cNvSpPr/>
                        <wps:spPr>
                          <a:xfrm>
                            <a:off x="4124324" y="609601"/>
                            <a:ext cx="600076" cy="10287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1E28AD" w:rsidRPr="00F9241A" w:rsidRDefault="001E28AD" w:rsidP="000C202F">
                              <w:pPr>
                                <w:spacing w:before="0" w:line="240" w:lineRule="auto"/>
                                <w:rPr>
                                  <w:color w:val="000000" w:themeColor="text1"/>
                                </w:rPr>
                              </w:pPr>
                              <w:r>
                                <w:rPr>
                                  <w:rFonts w:hint="eastAsia"/>
                                  <w:color w:val="000000" w:themeColor="text1"/>
                                </w:rPr>
                                <w:t>云安全</w:t>
                              </w:r>
                              <w:r>
                                <w:rPr>
                                  <w:color w:val="000000" w:themeColor="text1"/>
                                </w:rPr>
                                <w:t>管理平台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2C12E89" id="画布 37914" o:spid="_x0000_s1066" editas="canvas" style="width:415pt;height:188.25pt;mso-position-horizontal-relative:char;mso-position-vertical-relative:line" coordsize="52705,2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">
                <v:shape id="_x0000_s1067" type="#_x0000_t75" style="position:absolute;width:52705;height:23907;visibility:visible;mso-wrap-style:square">
                  <v:fill o:detectmouseclick="t"/>
                  <v:path o:connecttype="none"/>
                </v:shape>
                <v:rect id="矩形 37889" o:spid="_x0000_s1068" style="position:absolute;left:7429;top:6191;width:14478;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" fillcolor="white [3201]" strokecolor="black [3200]" strokeweight="2pt">
                  <v:stroke dashstyle="dash"/>
                </v:rect>
                <v:rect id="矩形 37890" o:spid="_x0000_s1069" style="position:absolute;left:7239;top:16954;width:40386;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" filled="f" strokecolor="black [3213]" strokeweight="2pt">
                  <v:textbox>
                    <w:txbxContent>
                      <w:p w:rsidR="001E28AD" w:rsidRDefault="001E28AD" w:rsidP="000C202F">
                        <w:pPr>
                          <w:spacing w:before="0" w:line="240" w:lineRule="auto"/>
                          <w:jc w:val="center"/>
                        </w:pPr>
                        <w:r>
                          <w:rPr>
                            <w:rFonts w:hint="eastAsia"/>
                          </w:rPr>
                          <w:t>安全</w:t>
                        </w:r>
                        <w:r>
                          <w:t>资源池</w:t>
                        </w:r>
                      </w:p>
                    </w:txbxContent>
                  </v:textbox>
                </v:rect>
                <v:rect id="矩形 37891" o:spid="_x0000_s1070" style="position:absolute;left:8096;top:11430;width:552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" filled="f" strokecolor="black [3213]" strokeweight="1.5pt">
                  <v:textbox>
                    <w:txbxContent>
                      <w:p w:rsidR="001E28AD" w:rsidRPr="00F9241A" w:rsidRDefault="001E28AD" w:rsidP="000C202F">
                        <w:pPr>
                          <w:spacing w:before="0" w:line="240" w:lineRule="auto"/>
                          <w:rPr>
                            <w:color w:val="000000" w:themeColor="text1"/>
                          </w:rPr>
                        </w:pPr>
                        <w:r>
                          <w:rPr>
                            <w:color w:val="000000" w:themeColor="text1"/>
                          </w:rPr>
                          <w:t>vFW</w:t>
                        </w:r>
                      </w:p>
                    </w:txbxContent>
                  </v:textbox>
                </v:rect>
                <v:rect id="矩形 37893" o:spid="_x0000_s1071" style="position:absolute;left:14858;top:11430;width:600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" filled="f" strokecolor="black [3213]" strokeweight="1.5pt">
                  <v:textbox>
                    <w:txbxContent>
                      <w:p w:rsidR="001E28AD" w:rsidRPr="00F9241A" w:rsidRDefault="001E28AD" w:rsidP="000C202F">
                        <w:pPr>
                          <w:spacing w:before="0" w:line="240" w:lineRule="auto"/>
                          <w:rPr>
                            <w:color w:val="000000" w:themeColor="text1"/>
                          </w:rPr>
                        </w:pPr>
                        <w:r>
                          <w:rPr>
                            <w:color w:val="000000" w:themeColor="text1"/>
                          </w:rPr>
                          <w:t>vWAF</w:t>
                        </w:r>
                      </w:p>
                    </w:txbxContent>
                  </v:textbox>
                </v:rect>
                <v:shape id="文本框 37894" o:spid="_x0000_s1072" type="#_x0000_t202" style="position:absolute;left:7334;top:2762;width:6089;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" fillcolor="white [3201]" stroked="f" strokeweight=".5pt">
                  <v:textbox>
                    <w:txbxContent>
                      <w:p w:rsidR="001E28AD" w:rsidRDefault="001E28AD" w:rsidP="000C202F">
                        <w:pPr>
                          <w:spacing w:before="0" w:line="240" w:lineRule="auto"/>
                        </w:pPr>
                        <w:r>
                          <w:rPr>
                            <w:rFonts w:hint="eastAsia"/>
                          </w:rPr>
                          <w:t>租户</w:t>
                        </w:r>
                        <w:r>
                          <w:rPr>
                            <w:rFonts w:hint="eastAsia"/>
                          </w:rPr>
                          <w:t>1</w:t>
                        </w:r>
                      </w:p>
                    </w:txbxContent>
                  </v:textbox>
                </v:shape>
                <v:rect id="矩形 37895" o:spid="_x0000_s1073" style="position:absolute;left:24860;top:6191;width:14478;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" fillcolor="white [3201]" strokecolor="black [3200]" strokeweight="2pt">
                  <v:stroke dashstyle="dash"/>
                </v:rect>
                <v:shape id="文本框 37896" o:spid="_x0000_s1074" type="#_x0000_t202" style="position:absolute;left:24765;top:2762;width:6089;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" fillcolor="white [3201]" stroked="f" strokeweight=".5pt">
                  <v:textbox>
                    <w:txbxContent>
                      <w:p w:rsidR="001E28AD" w:rsidRDefault="001E28AD" w:rsidP="000C202F">
                        <w:pPr>
                          <w:spacing w:before="0" w:line="240" w:lineRule="auto"/>
                        </w:pPr>
                        <w:r>
                          <w:rPr>
                            <w:rFonts w:hint="eastAsia"/>
                          </w:rPr>
                          <w:t>租户</w:t>
                        </w:r>
                        <w:r>
                          <w:t>2</w:t>
                        </w:r>
                      </w:p>
                    </w:txbxContent>
                  </v:textbox>
                </v:shape>
                <v:rect id="矩形 37897" o:spid="_x0000_s1075" style="position:absolute;left:25622;top:11430;width:552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" filled="f" strokecolor="black [3213]" strokeweight="1.5pt">
                  <v:textbox>
                    <w:txbxContent>
                      <w:p w:rsidR="001E28AD" w:rsidRPr="00F9241A" w:rsidRDefault="001E28AD" w:rsidP="000C202F">
                        <w:pPr>
                          <w:spacing w:before="0" w:line="240" w:lineRule="auto"/>
                          <w:rPr>
                            <w:color w:val="000000" w:themeColor="text1"/>
                          </w:rPr>
                        </w:pPr>
                        <w:r>
                          <w:rPr>
                            <w:color w:val="000000" w:themeColor="text1"/>
                          </w:rPr>
                          <w:t>vFW</w:t>
                        </w:r>
                      </w:p>
                    </w:txbxContent>
                  </v:textbox>
                </v:rect>
                <v:rect id="矩形 37898" o:spid="_x0000_s1076" style="position:absolute;left:32384;top:11430;width:628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" filled="f" strokecolor="black [3213]" strokeweight="1.5pt">
                  <v:textbox>
                    <w:txbxContent>
                      <w:p w:rsidR="001E28AD" w:rsidRPr="00F9241A" w:rsidRDefault="001E28AD" w:rsidP="000C202F">
                        <w:pPr>
                          <w:spacing w:before="0" w:line="240" w:lineRule="auto"/>
                          <w:rPr>
                            <w:color w:val="000000" w:themeColor="text1"/>
                          </w:rPr>
                        </w:pPr>
                        <w:r>
                          <w:rPr>
                            <w:color w:val="000000" w:themeColor="text1"/>
                          </w:rPr>
                          <w:t>HSMP</w:t>
                        </w:r>
                      </w:p>
                    </w:txbxContent>
                  </v:textbox>
                </v:rect>
                <v:rect id="矩形 37899" o:spid="_x0000_s1077" style="position:absolute;left:41243;top:6096;width:6001;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" filled="f" strokecolor="black [3213]" strokeweight="1.5pt">
                  <v:textbox>
                    <w:txbxContent>
                      <w:p w:rsidR="001E28AD" w:rsidRPr="00F9241A" w:rsidRDefault="001E28AD" w:rsidP="000C202F">
                        <w:pPr>
                          <w:spacing w:before="0" w:line="240" w:lineRule="auto"/>
                          <w:rPr>
                            <w:color w:val="000000" w:themeColor="text1"/>
                          </w:rPr>
                        </w:pPr>
                        <w:r>
                          <w:rPr>
                            <w:rFonts w:hint="eastAsia"/>
                            <w:color w:val="000000" w:themeColor="text1"/>
                          </w:rPr>
                          <w:t>云安全</w:t>
                        </w:r>
                        <w:r>
                          <w:rPr>
                            <w:color w:val="000000" w:themeColor="text1"/>
                          </w:rPr>
                          <w:t>管理平台</w:t>
                        </w:r>
                      </w:p>
                    </w:txbxContent>
                  </v:textbox>
                </v:rect>
                <w10:anchorlock/>
              </v:group>
            </w:pict>
          </mc:Fallback>
        </mc:AlternateContent>
      </w:r>
    </w:p>
    <w:p w:rsidR="000C202F" w:rsidRPr="00A52B33" w:rsidRDefault="000C202F" w:rsidP="000C202F">
      <w:pPr>
        <w:pStyle w:val="af9"/>
        <w:rPr>
          <w:rFonts w:ascii="黑体" w:hAnsi="黑体"/>
        </w:rPr>
      </w:pPr>
    </w:p>
    <w:p w:rsidR="000C202F" w:rsidRDefault="000C202F" w:rsidP="000C202F">
      <w:pPr>
        <w:pStyle w:val="af9"/>
      </w:pPr>
      <w:r>
        <w:rPr>
          <w:rFonts w:hint="eastAsia"/>
        </w:rPr>
        <w:t xml:space="preserve"> </w:t>
      </w:r>
    </w:p>
    <w:p w:rsidR="000C202F" w:rsidRDefault="000C202F" w:rsidP="000C202F">
      <w:pPr>
        <w:pStyle w:val="360"/>
        <w:numPr>
          <w:ilvl w:val="0"/>
          <w:numId w:val="20"/>
        </w:numPr>
        <w:ind w:firstLineChars="0"/>
      </w:pPr>
      <w:r>
        <w:rPr>
          <w:rFonts w:hint="eastAsia"/>
        </w:rPr>
        <w:t>单点</w:t>
      </w:r>
      <w:r>
        <w:t>登录</w:t>
      </w:r>
    </w:p>
    <w:p w:rsidR="000C202F" w:rsidRPr="00933475" w:rsidRDefault="000C202F" w:rsidP="000C202F">
      <w:pPr>
        <w:pStyle w:val="360"/>
        <w:ind w:firstLine="480"/>
        <w:jc w:val="both"/>
      </w:pPr>
      <w:r>
        <w:rPr>
          <w:rFonts w:hint="eastAsia"/>
        </w:rPr>
        <w:t>单点</w:t>
      </w:r>
      <w:r>
        <w:t>登录可以实现</w:t>
      </w:r>
      <w:r>
        <w:rPr>
          <w:rFonts w:hint="eastAsia"/>
        </w:rPr>
        <w:t>从云</w:t>
      </w:r>
      <w:r>
        <w:t>安全管理平台</w:t>
      </w:r>
      <w:r>
        <w:rPr>
          <w:rFonts w:hint="eastAsia"/>
        </w:rPr>
        <w:t>到安全组件之间</w:t>
      </w:r>
      <w:r>
        <w:t>的</w:t>
      </w:r>
      <w:r>
        <w:rPr>
          <w:rFonts w:hint="eastAsia"/>
        </w:rPr>
        <w:t>免</w:t>
      </w:r>
      <w:r>
        <w:t>账号密码</w:t>
      </w:r>
      <w:r>
        <w:rPr>
          <w:rFonts w:hint="eastAsia"/>
        </w:rPr>
        <w:t>登录，</w:t>
      </w:r>
      <w:r>
        <w:t>用户</w:t>
      </w:r>
      <w:r>
        <w:rPr>
          <w:rFonts w:hint="eastAsia"/>
        </w:rPr>
        <w:t>无需填写安全组件</w:t>
      </w:r>
      <w:r>
        <w:t>的</w:t>
      </w:r>
      <w:r>
        <w:rPr>
          <w:rFonts w:hint="eastAsia"/>
        </w:rPr>
        <w:t>账号</w:t>
      </w:r>
      <w:r>
        <w:t>密码</w:t>
      </w:r>
      <w:r>
        <w:rPr>
          <w:rFonts w:hint="eastAsia"/>
        </w:rPr>
        <w:t>，即可</w:t>
      </w:r>
      <w:r>
        <w:t>直接</w:t>
      </w:r>
      <w:r>
        <w:rPr>
          <w:rFonts w:hint="eastAsia"/>
        </w:rPr>
        <w:t>登录</w:t>
      </w:r>
      <w:r>
        <w:t>到</w:t>
      </w:r>
      <w:r>
        <w:rPr>
          <w:rFonts w:hint="eastAsia"/>
        </w:rPr>
        <w:t>设备的</w:t>
      </w:r>
      <w:r>
        <w:t>管理界面</w:t>
      </w:r>
      <w:r>
        <w:rPr>
          <w:rFonts w:hint="eastAsia"/>
        </w:rPr>
        <w:t>。当</w:t>
      </w:r>
      <w:r>
        <w:t>用户有多个</w:t>
      </w:r>
      <w:r>
        <w:rPr>
          <w:rFonts w:hint="eastAsia"/>
        </w:rPr>
        <w:t>安全</w:t>
      </w:r>
      <w:r>
        <w:t>组件需要</w:t>
      </w:r>
      <w:r>
        <w:rPr>
          <w:rFonts w:hint="eastAsia"/>
        </w:rPr>
        <w:t>管理时</w:t>
      </w:r>
      <w:r>
        <w:t>，</w:t>
      </w:r>
      <w:r>
        <w:rPr>
          <w:rFonts w:hint="eastAsia"/>
        </w:rPr>
        <w:t>单点</w:t>
      </w:r>
      <w:r>
        <w:t>登录</w:t>
      </w:r>
      <w:r>
        <w:rPr>
          <w:rFonts w:hint="eastAsia"/>
        </w:rPr>
        <w:t>功能</w:t>
      </w:r>
      <w:r>
        <w:t>可以</w:t>
      </w:r>
      <w:r>
        <w:rPr>
          <w:rFonts w:hint="eastAsia"/>
        </w:rPr>
        <w:t>免去</w:t>
      </w:r>
      <w:r>
        <w:t>大量</w:t>
      </w:r>
      <w:r>
        <w:rPr>
          <w:rFonts w:hint="eastAsia"/>
        </w:rPr>
        <w:t>的</w:t>
      </w:r>
      <w:r>
        <w:t>重复</w:t>
      </w:r>
      <w:r>
        <w:rPr>
          <w:rFonts w:hint="eastAsia"/>
        </w:rPr>
        <w:t>工作，</w:t>
      </w:r>
      <w:r>
        <w:t>而且</w:t>
      </w:r>
      <w:r>
        <w:rPr>
          <w:rFonts w:hint="eastAsia"/>
        </w:rPr>
        <w:t>可以避免因为遗忘</w:t>
      </w:r>
      <w:r>
        <w:t>设备</w:t>
      </w:r>
      <w:r>
        <w:rPr>
          <w:rFonts w:hint="eastAsia"/>
        </w:rPr>
        <w:t>管理</w:t>
      </w:r>
      <w:r>
        <w:t>账号</w:t>
      </w:r>
      <w:r>
        <w:rPr>
          <w:rFonts w:hint="eastAsia"/>
        </w:rPr>
        <w:t>密码带来</w:t>
      </w:r>
      <w:r>
        <w:t>的</w:t>
      </w:r>
      <w:r>
        <w:rPr>
          <w:rFonts w:hint="eastAsia"/>
        </w:rPr>
        <w:t>烦恼</w:t>
      </w:r>
      <w:r>
        <w:t>。</w:t>
      </w:r>
    </w:p>
    <w:p w:rsidR="000C202F" w:rsidRDefault="000C202F" w:rsidP="000C202F">
      <w:pPr>
        <w:pStyle w:val="af9"/>
      </w:pPr>
      <w:r>
        <w:rPr>
          <w:noProof/>
        </w:rPr>
        <mc:AlternateContent>
          <mc:Choice Requires="wpc">
            <w:drawing>
              <wp:inline distT="0" distB="0" distL="0" distR="0" wp14:anchorId="3611048D" wp14:editId="45E862EC">
                <wp:extent cx="5270500" cy="2055496"/>
                <wp:effectExtent l="0" t="0" r="6350" b="0"/>
                <wp:docPr id="37915" name="画布 379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7900" name="直接连接符 37900"/>
                        <wps:cNvCnPr/>
                        <wps:spPr>
                          <a:xfrm>
                            <a:off x="904875" y="390525"/>
                            <a:ext cx="9525" cy="1381124"/>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37901" name="直接连接符 37901"/>
                        <wps:cNvCnPr/>
                        <wps:spPr>
                          <a:xfrm>
                            <a:off x="2466975" y="390525"/>
                            <a:ext cx="9525" cy="1381124"/>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37902" name="直接连接符 37902"/>
                        <wps:cNvCnPr/>
                        <wps:spPr>
                          <a:xfrm>
                            <a:off x="3762375" y="381000"/>
                            <a:ext cx="9525" cy="1381124"/>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37903" name="直接连接符 37903"/>
                        <wps:cNvCnPr/>
                        <wps:spPr>
                          <a:xfrm>
                            <a:off x="4867275" y="371475"/>
                            <a:ext cx="9525" cy="1381124"/>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37904" name="文本框 37904"/>
                        <wps:cNvSpPr txBox="1"/>
                        <wps:spPr>
                          <a:xfrm>
                            <a:off x="1800225" y="47625"/>
                            <a:ext cx="125666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28AD" w:rsidRDefault="001E28AD" w:rsidP="000C202F">
                              <w:pPr>
                                <w:spacing w:before="0" w:line="240" w:lineRule="auto"/>
                              </w:pPr>
                              <w:r>
                                <w:rPr>
                                  <w:rFonts w:hint="eastAsia"/>
                                </w:rPr>
                                <w:t>云</w:t>
                              </w:r>
                              <w:r>
                                <w:t>安全管理平台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905" name="直接箭头连接符 37905"/>
                        <wps:cNvCnPr/>
                        <wps:spPr>
                          <a:xfrm>
                            <a:off x="2505075" y="1104900"/>
                            <a:ext cx="1285875" cy="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wps:wsp>
                        <wps:cNvPr id="37906" name="文本框 37906"/>
                        <wps:cNvSpPr txBox="1"/>
                        <wps:spPr>
                          <a:xfrm>
                            <a:off x="3238500" y="28575"/>
                            <a:ext cx="91376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28AD" w:rsidRDefault="001E28AD" w:rsidP="000C202F">
                              <w:pPr>
                                <w:spacing w:before="0" w:line="240" w:lineRule="auto"/>
                              </w:pPr>
                              <w:r>
                                <w:rPr>
                                  <w:rFonts w:hint="eastAsia"/>
                                </w:rPr>
                                <w:t>安全组件</w:t>
                              </w:r>
                              <w:r>
                                <w:rPr>
                                  <w:rFonts w:hint="eastAsia"/>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907" name="文本框 37907"/>
                        <wps:cNvSpPr txBox="1"/>
                        <wps:spPr>
                          <a:xfrm>
                            <a:off x="4356735" y="28575"/>
                            <a:ext cx="91376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28AD" w:rsidRDefault="001E28AD" w:rsidP="000C202F">
                              <w:pPr>
                                <w:spacing w:before="0" w:line="240" w:lineRule="auto"/>
                              </w:pPr>
                              <w:r>
                                <w:rPr>
                                  <w:rFonts w:hint="eastAsia"/>
                                </w:rPr>
                                <w:t>安全</w:t>
                              </w:r>
                              <w:r>
                                <w:t>组件</w:t>
                              </w:r>
                              <w:r>
                                <w:rPr>
                                  <w:rFonts w:hint="eastAsia"/>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908" name="直接箭头连接符 37908"/>
                        <wps:cNvCnPr/>
                        <wps:spPr>
                          <a:xfrm flipV="1">
                            <a:off x="2457450" y="1419224"/>
                            <a:ext cx="2428875" cy="1"/>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wps:wsp>
                        <wps:cNvPr id="37909" name="直接箭头连接符 37909"/>
                        <wps:cNvCnPr/>
                        <wps:spPr>
                          <a:xfrm>
                            <a:off x="914400" y="609600"/>
                            <a:ext cx="1552575" cy="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wps:wsp>
                        <wps:cNvPr id="37910" name="文本框 37910"/>
                        <wps:cNvSpPr txBox="1"/>
                        <wps:spPr>
                          <a:xfrm>
                            <a:off x="657225" y="57150"/>
                            <a:ext cx="49466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28AD" w:rsidRDefault="001E28AD" w:rsidP="000C202F">
                              <w:pPr>
                                <w:spacing w:before="0" w:line="240" w:lineRule="auto"/>
                              </w:pPr>
                              <w:r>
                                <w:rPr>
                                  <w:rFonts w:hint="eastAsia"/>
                                </w:rPr>
                                <w:t>用户</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911" name="文本框 37911"/>
                        <wps:cNvSpPr txBox="1"/>
                        <wps:spPr>
                          <a:xfrm>
                            <a:off x="1190625" y="657225"/>
                            <a:ext cx="95186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28AD" w:rsidRPr="0002020E" w:rsidRDefault="001E28AD" w:rsidP="000C202F">
                              <w:pPr>
                                <w:spacing w:before="0" w:line="240" w:lineRule="auto"/>
                                <w:rPr>
                                  <w:sz w:val="20"/>
                                </w:rPr>
                              </w:pPr>
                              <w:r w:rsidRPr="0002020E">
                                <w:rPr>
                                  <w:rFonts w:hint="eastAsia"/>
                                  <w:sz w:val="20"/>
                                </w:rPr>
                                <w:t>账号</w:t>
                              </w:r>
                              <w:r w:rsidRPr="0002020E">
                                <w:rPr>
                                  <w:sz w:val="20"/>
                                </w:rPr>
                                <w:t>密码登录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912" name="文本框 37912"/>
                        <wps:cNvSpPr txBox="1"/>
                        <wps:spPr>
                          <a:xfrm>
                            <a:off x="2743200" y="790575"/>
                            <a:ext cx="69786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28AD" w:rsidRPr="0002020E" w:rsidRDefault="001E28AD" w:rsidP="000C202F">
                              <w:pPr>
                                <w:spacing w:before="0" w:line="240" w:lineRule="auto"/>
                                <w:rPr>
                                  <w:sz w:val="20"/>
                                </w:rPr>
                              </w:pPr>
                              <w:r>
                                <w:rPr>
                                  <w:rFonts w:hint="eastAsia"/>
                                  <w:sz w:val="20"/>
                                </w:rPr>
                                <w:t>单点登录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913" name="文本框 37913"/>
                        <wps:cNvSpPr txBox="1"/>
                        <wps:spPr>
                          <a:xfrm>
                            <a:off x="2743200" y="1133475"/>
                            <a:ext cx="69786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28AD" w:rsidRPr="0002020E" w:rsidRDefault="001E28AD" w:rsidP="000C202F">
                              <w:pPr>
                                <w:spacing w:before="0" w:line="240" w:lineRule="auto"/>
                                <w:rPr>
                                  <w:sz w:val="20"/>
                                </w:rPr>
                              </w:pPr>
                              <w:r>
                                <w:rPr>
                                  <w:rFonts w:hint="eastAsia"/>
                                  <w:sz w:val="20"/>
                                </w:rPr>
                                <w:t>单点登录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611048D" id="画布 37915" o:spid="_x0000_s1078" editas="canvas" style="width:415pt;height:161.85pt;mso-position-horizontal-relative:char;mso-position-vertical-relative:line" coordsize="52705,2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">
                <v:shape id="_x0000_s1079" type="#_x0000_t75" style="position:absolute;width:52705;height:20554;visibility:visible;mso-wrap-style:square">
                  <v:fill o:detectmouseclick="t"/>
                  <v:path o:connecttype="none"/>
                </v:shape>
                <v:line id="直接连接符 37900" o:spid="_x0000_s1080" style="position:absolute;visibility:visible;mso-wrap-style:square" from="9048,3905" to="9144,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" strokecolor="black [3200]" strokeweight="2pt"/>
                <v:line id="直接连接符 37901" o:spid="_x0000_s1081" style="position:absolute;visibility:visible;mso-wrap-style:square" from="24669,3905" to="24765,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" strokecolor="black [3200]" strokeweight="2pt"/>
                <v:line id="直接连接符 37902" o:spid="_x0000_s1082" style="position:absolute;visibility:visible;mso-wrap-style:square" from="37623,3810" to="37719,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" strokecolor="black [3200]" strokeweight="2pt"/>
                <v:line id="直接连接符 37903" o:spid="_x0000_s1083" style="position:absolute;visibility:visible;mso-wrap-style:square" from="48672,3714" to="48768,1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" strokecolor="black [3200]" strokeweight="2pt"/>
                <v:shape id="文本框 37904" o:spid="_x0000_s1084" type="#_x0000_t202" style="position:absolute;left:18002;top:476;width:1256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" fillcolor="white [3201]" stroked="f" strokeweight=".5pt">
                  <v:textbox>
                    <w:txbxContent>
                      <w:p w:rsidR="001E28AD" w:rsidRDefault="001E28AD" w:rsidP="000C202F">
                        <w:pPr>
                          <w:spacing w:before="0" w:line="240" w:lineRule="auto"/>
                        </w:pPr>
                        <w:r>
                          <w:rPr>
                            <w:rFonts w:hint="eastAsia"/>
                          </w:rPr>
                          <w:t>云</w:t>
                        </w:r>
                        <w:r>
                          <w:t>安全管理平台</w:t>
                        </w:r>
                      </w:p>
                    </w:txbxContent>
                  </v:textbox>
                </v:shape>
                <v:shape id="直接箭头连接符 37905" o:spid="_x0000_s1085" type="#_x0000_t32" style="position:absolute;left:25050;top:11049;width:12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" strokecolor="black [3213]">
                  <v:stroke endarrow="block"/>
                </v:shape>
                <v:shape id="文本框 37906" o:spid="_x0000_s1086" type="#_x0000_t202" style="position:absolute;left:32385;top:285;width:913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" fillcolor="white [3201]" stroked="f" strokeweight=".5pt">
                  <v:textbox>
                    <w:txbxContent>
                      <w:p w:rsidR="001E28AD" w:rsidRDefault="001E28AD" w:rsidP="000C202F">
                        <w:pPr>
                          <w:spacing w:before="0" w:line="240" w:lineRule="auto"/>
                        </w:pPr>
                        <w:r>
                          <w:rPr>
                            <w:rFonts w:hint="eastAsia"/>
                          </w:rPr>
                          <w:t>安全组件</w:t>
                        </w:r>
                        <w:r>
                          <w:rPr>
                            <w:rFonts w:hint="eastAsia"/>
                          </w:rPr>
                          <w:t>1</w:t>
                        </w:r>
                      </w:p>
                    </w:txbxContent>
                  </v:textbox>
                </v:shape>
                <v:shape id="文本框 37907" o:spid="_x0000_s1087" type="#_x0000_t202" style="position:absolute;left:43567;top:285;width:913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" fillcolor="white [3201]" stroked="f" strokeweight=".5pt">
                  <v:textbox>
                    <w:txbxContent>
                      <w:p w:rsidR="001E28AD" w:rsidRDefault="001E28AD" w:rsidP="000C202F">
                        <w:pPr>
                          <w:spacing w:before="0" w:line="240" w:lineRule="auto"/>
                        </w:pPr>
                        <w:r>
                          <w:rPr>
                            <w:rFonts w:hint="eastAsia"/>
                          </w:rPr>
                          <w:t>安全</w:t>
                        </w:r>
                        <w:r>
                          <w:t>组件</w:t>
                        </w:r>
                        <w:r>
                          <w:rPr>
                            <w:rFonts w:hint="eastAsia"/>
                          </w:rPr>
                          <w:t>2</w:t>
                        </w:r>
                      </w:p>
                    </w:txbxContent>
                  </v:textbox>
                </v:shape>
                <v:shape id="直接箭头连接符 37908" o:spid="_x0000_s1088" type="#_x0000_t32" style="position:absolute;left:24574;top:14192;width:2428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" strokecolor="black [3213]">
                  <v:stroke endarrow="block"/>
                </v:shape>
                <v:shape id="直接箭头连接符 37909" o:spid="_x0000_s1089" type="#_x0000_t32" style="position:absolute;left:9144;top:6096;width:15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" strokecolor="black [3213]">
                  <v:stroke endarrow="block"/>
                </v:shape>
                <v:shape id="文本框 37910" o:spid="_x0000_s1090" type="#_x0000_t202" style="position:absolute;left:6572;top:571;width:4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" fillcolor="white [3201]" stroked="f" strokeweight=".5pt">
                  <v:textbox>
                    <w:txbxContent>
                      <w:p w:rsidR="001E28AD" w:rsidRDefault="001E28AD" w:rsidP="000C202F">
                        <w:pPr>
                          <w:spacing w:before="0" w:line="240" w:lineRule="auto"/>
                        </w:pPr>
                        <w:r>
                          <w:rPr>
                            <w:rFonts w:hint="eastAsia"/>
                          </w:rPr>
                          <w:t>用户</w:t>
                        </w:r>
                      </w:p>
                    </w:txbxContent>
                  </v:textbox>
                </v:shape>
                <v:shape id="文本框 37911" o:spid="_x0000_s1091" type="#_x0000_t202" style="position:absolute;left:11906;top:6572;width:95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" fillcolor="white [3201]" stroked="f" strokeweight=".5pt">
                  <v:textbox>
                    <w:txbxContent>
                      <w:p w:rsidR="001E28AD" w:rsidRPr="0002020E" w:rsidRDefault="001E28AD" w:rsidP="000C202F">
                        <w:pPr>
                          <w:spacing w:before="0" w:line="240" w:lineRule="auto"/>
                          <w:rPr>
                            <w:sz w:val="20"/>
                          </w:rPr>
                        </w:pPr>
                        <w:r w:rsidRPr="0002020E">
                          <w:rPr>
                            <w:rFonts w:hint="eastAsia"/>
                            <w:sz w:val="20"/>
                          </w:rPr>
                          <w:t>账号</w:t>
                        </w:r>
                        <w:r w:rsidRPr="0002020E">
                          <w:rPr>
                            <w:sz w:val="20"/>
                          </w:rPr>
                          <w:t>密码登录</w:t>
                        </w:r>
                      </w:p>
                    </w:txbxContent>
                  </v:textbox>
                </v:shape>
                <v:shape id="文本框 37912" o:spid="_x0000_s1092" type="#_x0000_t202" style="position:absolute;left:27432;top:7905;width:697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" fillcolor="white [3201]" stroked="f" strokeweight=".5pt">
                  <v:textbox>
                    <w:txbxContent>
                      <w:p w:rsidR="001E28AD" w:rsidRPr="0002020E" w:rsidRDefault="001E28AD" w:rsidP="000C202F">
                        <w:pPr>
                          <w:spacing w:before="0" w:line="240" w:lineRule="auto"/>
                          <w:rPr>
                            <w:sz w:val="20"/>
                          </w:rPr>
                        </w:pPr>
                        <w:r>
                          <w:rPr>
                            <w:rFonts w:hint="eastAsia"/>
                            <w:sz w:val="20"/>
                          </w:rPr>
                          <w:t>单点登录</w:t>
                        </w:r>
                      </w:p>
                    </w:txbxContent>
                  </v:textbox>
                </v:shape>
                <v:shape id="文本框 37913" o:spid="_x0000_s1093" type="#_x0000_t202" style="position:absolute;left:27432;top:11334;width:697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" fillcolor="white [3201]" stroked="f" strokeweight=".5pt">
                  <v:textbox>
                    <w:txbxContent>
                      <w:p w:rsidR="001E28AD" w:rsidRPr="0002020E" w:rsidRDefault="001E28AD" w:rsidP="000C202F">
                        <w:pPr>
                          <w:spacing w:before="0" w:line="240" w:lineRule="auto"/>
                          <w:rPr>
                            <w:sz w:val="20"/>
                          </w:rPr>
                        </w:pPr>
                        <w:r>
                          <w:rPr>
                            <w:rFonts w:hint="eastAsia"/>
                            <w:sz w:val="20"/>
                          </w:rPr>
                          <w:t>单点登录</w:t>
                        </w:r>
                      </w:p>
                    </w:txbxContent>
                  </v:textbox>
                </v:shape>
                <w10:anchorlock/>
              </v:group>
            </w:pict>
          </mc:Fallback>
        </mc:AlternateContent>
      </w:r>
    </w:p>
    <w:p w:rsidR="000C202F" w:rsidRPr="00A52B33" w:rsidRDefault="000C202F" w:rsidP="000C202F">
      <w:pPr>
        <w:pStyle w:val="af9"/>
        <w:rPr>
          <w:rFonts w:ascii="黑体" w:hAnsi="黑体"/>
        </w:rPr>
      </w:pPr>
    </w:p>
    <w:p w:rsidR="000C202F" w:rsidRDefault="000C202F" w:rsidP="000C202F">
      <w:pPr>
        <w:pStyle w:val="360"/>
        <w:numPr>
          <w:ilvl w:val="0"/>
          <w:numId w:val="20"/>
        </w:numPr>
        <w:ind w:firstLineChars="0"/>
      </w:pPr>
      <w:r>
        <w:rPr>
          <w:rFonts w:hint="eastAsia"/>
        </w:rPr>
        <w:t>统一</w:t>
      </w:r>
      <w:r>
        <w:t>策略管理</w:t>
      </w:r>
    </w:p>
    <w:p w:rsidR="000C202F" w:rsidRPr="008B1810" w:rsidRDefault="000C202F" w:rsidP="000C202F">
      <w:pPr>
        <w:pStyle w:val="360"/>
        <w:ind w:firstLine="480"/>
        <w:jc w:val="both"/>
      </w:pPr>
      <w:r>
        <w:rPr>
          <w:rFonts w:hint="eastAsia"/>
        </w:rPr>
        <w:t>云安全</w:t>
      </w:r>
      <w:r>
        <w:t>管理平台支持</w:t>
      </w:r>
      <w:r>
        <w:rPr>
          <w:rFonts w:hint="eastAsia"/>
        </w:rPr>
        <w:t>对</w:t>
      </w:r>
      <w:r>
        <w:t>安全组件</w:t>
      </w:r>
      <w:r>
        <w:rPr>
          <w:rFonts w:hint="eastAsia"/>
        </w:rPr>
        <w:t>的</w:t>
      </w:r>
      <w:r>
        <w:t>安全</w:t>
      </w:r>
      <w:r>
        <w:rPr>
          <w:rFonts w:hint="eastAsia"/>
        </w:rPr>
        <w:t>策略进行统一</w:t>
      </w:r>
      <w:r>
        <w:t>管理</w:t>
      </w:r>
      <w:r>
        <w:rPr>
          <w:rFonts w:hint="eastAsia"/>
        </w:rPr>
        <w:t>，用户仅需</w:t>
      </w:r>
      <w:r>
        <w:t>在</w:t>
      </w:r>
      <w:r>
        <w:rPr>
          <w:rFonts w:hint="eastAsia"/>
        </w:rPr>
        <w:t>云</w:t>
      </w:r>
      <w:r>
        <w:t>安全管理平台</w:t>
      </w:r>
      <w:r>
        <w:rPr>
          <w:rFonts w:hint="eastAsia"/>
        </w:rPr>
        <w:t>输入基础信息，云</w:t>
      </w:r>
      <w:r>
        <w:t>安全管理平台</w:t>
      </w:r>
      <w:r>
        <w:rPr>
          <w:rFonts w:hint="eastAsia"/>
        </w:rPr>
        <w:t>生成安全</w:t>
      </w:r>
      <w:r>
        <w:t>策略</w:t>
      </w:r>
      <w:r>
        <w:rPr>
          <w:rFonts w:hint="eastAsia"/>
        </w:rPr>
        <w:t>，并</w:t>
      </w:r>
      <w:r>
        <w:t>通过</w:t>
      </w:r>
      <w:r>
        <w:rPr>
          <w:rFonts w:hint="eastAsia"/>
        </w:rPr>
        <w:t>安全</w:t>
      </w:r>
      <w:r>
        <w:t>组件的接口</w:t>
      </w:r>
      <w:r>
        <w:rPr>
          <w:rFonts w:hint="eastAsia"/>
        </w:rPr>
        <w:t>，</w:t>
      </w:r>
      <w:r>
        <w:t>下发</w:t>
      </w:r>
      <w:r>
        <w:rPr>
          <w:rFonts w:hint="eastAsia"/>
        </w:rPr>
        <w:t>到</w:t>
      </w:r>
      <w:r>
        <w:t>安全组件内部</w:t>
      </w:r>
      <w:r>
        <w:rPr>
          <w:rFonts w:hint="eastAsia"/>
        </w:rPr>
        <w:t>。简化</w:t>
      </w:r>
      <w:r>
        <w:t>用户的</w:t>
      </w:r>
      <w:r>
        <w:rPr>
          <w:rFonts w:hint="eastAsia"/>
        </w:rPr>
        <w:t>使用流程。</w:t>
      </w:r>
    </w:p>
    <w:p w:rsidR="000C202F" w:rsidRDefault="000C202F" w:rsidP="000C202F">
      <w:pPr>
        <w:pStyle w:val="360"/>
        <w:keepNext/>
        <w:ind w:firstLineChars="0" w:firstLine="0"/>
        <w:jc w:val="center"/>
      </w:pPr>
      <w:r>
        <w:rPr>
          <w:noProof/>
        </w:rPr>
        <w:lastRenderedPageBreak/>
        <w:drawing>
          <wp:inline distT="0" distB="0" distL="0" distR="0" wp14:anchorId="7F27DF6E" wp14:editId="37B38E26">
            <wp:extent cx="4572000" cy="2562966"/>
            <wp:effectExtent l="0" t="0" r="0" b="8890"/>
            <wp:docPr id="37952" name="图片 37952" descr="E:\360\安全资源池\图纸\P003 安全组件管理\策略下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资源池\图纸\P003 安全组件管理\策略下发.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4292" cy="2564251"/>
                    </a:xfrm>
                    <a:prstGeom prst="rect">
                      <a:avLst/>
                    </a:prstGeom>
                    <a:noFill/>
                    <a:ln>
                      <a:noFill/>
                    </a:ln>
                  </pic:spPr>
                </pic:pic>
              </a:graphicData>
            </a:graphic>
          </wp:inline>
        </w:drawing>
      </w:r>
    </w:p>
    <w:p w:rsidR="000C202F" w:rsidRPr="008B1810" w:rsidRDefault="000C202F" w:rsidP="000C202F">
      <w:pPr>
        <w:pStyle w:val="af9"/>
      </w:pPr>
    </w:p>
    <w:p w:rsidR="009546EE" w:rsidRDefault="009546EE" w:rsidP="002342B5">
      <w:pPr>
        <w:pStyle w:val="20"/>
      </w:pPr>
      <w:bookmarkStart w:id="27" w:name="_Toc9535009"/>
      <w:r>
        <w:rPr>
          <w:rFonts w:hint="eastAsia"/>
        </w:rPr>
        <w:t>资产</w:t>
      </w:r>
      <w:r>
        <w:t>管理</w:t>
      </w:r>
      <w:bookmarkEnd w:id="27"/>
    </w:p>
    <w:p w:rsidR="000C202F" w:rsidRPr="000C202F" w:rsidRDefault="000C202F" w:rsidP="007B2C42">
      <w:pPr>
        <w:pStyle w:val="360"/>
        <w:numPr>
          <w:ilvl w:val="0"/>
          <w:numId w:val="20"/>
        </w:numPr>
        <w:ind w:firstLineChars="0"/>
      </w:pPr>
      <w:r w:rsidRPr="000C202F">
        <w:rPr>
          <w:rFonts w:hint="eastAsia"/>
        </w:rPr>
        <w:t>资产</w:t>
      </w:r>
      <w:r w:rsidR="00D37CAF">
        <w:rPr>
          <w:rFonts w:hint="eastAsia"/>
        </w:rPr>
        <w:t>导入管理</w:t>
      </w:r>
      <w:r w:rsidRPr="000C202F">
        <w:rPr>
          <w:rFonts w:hint="eastAsia"/>
        </w:rPr>
        <w:t>：支持自动同步与手动创建两种方式添加与同步资产信息。</w:t>
      </w:r>
      <w:r w:rsidRPr="000C202F">
        <w:t xml:space="preserve"> </w:t>
      </w:r>
    </w:p>
    <w:p w:rsidR="00536D54" w:rsidRPr="000C202F" w:rsidRDefault="000C202F" w:rsidP="000C202F">
      <w:pPr>
        <w:pStyle w:val="360"/>
        <w:numPr>
          <w:ilvl w:val="0"/>
          <w:numId w:val="20"/>
        </w:numPr>
        <w:ind w:firstLineChars="0"/>
      </w:pPr>
      <w:r w:rsidRPr="000C202F">
        <w:rPr>
          <w:rFonts w:hint="eastAsia"/>
        </w:rPr>
        <w:t>关联安全防护</w:t>
      </w:r>
      <w:r w:rsidR="007B2C42" w:rsidRPr="000C202F">
        <w:rPr>
          <w:rFonts w:hint="eastAsia"/>
        </w:rPr>
        <w:t>资产</w:t>
      </w:r>
      <w:r w:rsidRPr="000C202F">
        <w:rPr>
          <w:rFonts w:hint="eastAsia"/>
        </w:rPr>
        <w:t>：</w:t>
      </w:r>
      <w:r w:rsidR="00960C0F">
        <w:rPr>
          <w:rFonts w:hint="eastAsia"/>
        </w:rPr>
        <w:t>云</w:t>
      </w:r>
      <w:r w:rsidR="00960C0F">
        <w:t>安全管理平台</w:t>
      </w:r>
      <w:r w:rsidR="006043A8">
        <w:rPr>
          <w:rFonts w:hint="eastAsia"/>
        </w:rPr>
        <w:t>在对接</w:t>
      </w:r>
      <w:r w:rsidR="006043A8">
        <w:t>了云平台后</w:t>
      </w:r>
      <w:r w:rsidR="006043A8">
        <w:rPr>
          <w:rFonts w:hint="eastAsia"/>
        </w:rPr>
        <w:t>能够</w:t>
      </w:r>
      <w:r w:rsidR="00A7137F">
        <w:rPr>
          <w:rFonts w:hint="eastAsia"/>
        </w:rPr>
        <w:t>同步用户在</w:t>
      </w:r>
      <w:r w:rsidR="006043A8">
        <w:rPr>
          <w:rFonts w:hint="eastAsia"/>
        </w:rPr>
        <w:t>云</w:t>
      </w:r>
      <w:r w:rsidR="006043A8">
        <w:t>平台</w:t>
      </w:r>
      <w:r w:rsidR="00A7137F">
        <w:rPr>
          <w:rFonts w:hint="eastAsia"/>
        </w:rPr>
        <w:t>内</w:t>
      </w:r>
      <w:r w:rsidR="00A7137F">
        <w:t>的虚拟机</w:t>
      </w:r>
      <w:r w:rsidR="006043A8">
        <w:rPr>
          <w:rFonts w:hint="eastAsia"/>
        </w:rPr>
        <w:t>资产</w:t>
      </w:r>
      <w:r w:rsidR="00A7137F">
        <w:t>到本地</w:t>
      </w:r>
      <w:r w:rsidR="00A7137F">
        <w:rPr>
          <w:rFonts w:hint="eastAsia"/>
        </w:rPr>
        <w:t>，</w:t>
      </w:r>
      <w:r w:rsidR="006043A8">
        <w:rPr>
          <w:rFonts w:hint="eastAsia"/>
        </w:rPr>
        <w:t>并与</w:t>
      </w:r>
      <w:r w:rsidR="006043A8">
        <w:t>用户已经开通的</w:t>
      </w:r>
      <w:r w:rsidR="006043A8">
        <w:rPr>
          <w:rFonts w:hint="eastAsia"/>
        </w:rPr>
        <w:t>安全</w:t>
      </w:r>
      <w:r w:rsidR="006043A8">
        <w:t>服务</w:t>
      </w:r>
      <w:r w:rsidR="00FC1007">
        <w:rPr>
          <w:rFonts w:hint="eastAsia"/>
        </w:rPr>
        <w:t>进行</w:t>
      </w:r>
      <w:r w:rsidR="00FC1007">
        <w:t>关联</w:t>
      </w:r>
      <w:r w:rsidR="00FC1007">
        <w:rPr>
          <w:rFonts w:hint="eastAsia"/>
        </w:rPr>
        <w:t>，</w:t>
      </w:r>
      <w:r w:rsidR="00A7137F">
        <w:rPr>
          <w:rFonts w:hint="eastAsia"/>
        </w:rPr>
        <w:t>用户</w:t>
      </w:r>
      <w:r w:rsidR="00FC1007">
        <w:rPr>
          <w:rFonts w:hint="eastAsia"/>
        </w:rPr>
        <w:t>直观</w:t>
      </w:r>
      <w:r w:rsidR="00FC1007">
        <w:t>地</w:t>
      </w:r>
      <w:r w:rsidR="00FC1007">
        <w:rPr>
          <w:rFonts w:hint="eastAsia"/>
        </w:rPr>
        <w:t>查看</w:t>
      </w:r>
      <w:r w:rsidR="00FC1007">
        <w:t>到</w:t>
      </w:r>
      <w:r w:rsidR="00FC1007">
        <w:rPr>
          <w:rFonts w:hint="eastAsia"/>
        </w:rPr>
        <w:t>哪些</w:t>
      </w:r>
      <w:r w:rsidR="00FC1007">
        <w:t>安全</w:t>
      </w:r>
      <w:r w:rsidR="00FC1007">
        <w:rPr>
          <w:rFonts w:hint="eastAsia"/>
        </w:rPr>
        <w:t>组件</w:t>
      </w:r>
      <w:r w:rsidR="00FC1007">
        <w:t>防护了哪些资产</w:t>
      </w:r>
      <w:r w:rsidR="00A7137F">
        <w:rPr>
          <w:rFonts w:hint="eastAsia"/>
        </w:rPr>
        <w:t>。</w:t>
      </w:r>
      <w:r w:rsidR="001776C1">
        <w:rPr>
          <w:rFonts w:hint="eastAsia"/>
        </w:rPr>
        <w:t>以及</w:t>
      </w:r>
      <w:r w:rsidR="001776C1">
        <w:t>资产</w:t>
      </w:r>
      <w:r w:rsidR="001776C1">
        <w:rPr>
          <w:rFonts w:hint="eastAsia"/>
        </w:rPr>
        <w:t>安全</w:t>
      </w:r>
      <w:r w:rsidR="001776C1">
        <w:t>事件</w:t>
      </w:r>
      <w:r w:rsidR="001776C1">
        <w:rPr>
          <w:rFonts w:hint="eastAsia"/>
        </w:rPr>
        <w:t>和漏洞</w:t>
      </w:r>
      <w:r w:rsidR="001776C1">
        <w:t>数据的</w:t>
      </w:r>
      <w:r w:rsidR="001776C1">
        <w:rPr>
          <w:rFonts w:hint="eastAsia"/>
        </w:rPr>
        <w:t>同步。</w:t>
      </w:r>
    </w:p>
    <w:p w:rsidR="0035409F" w:rsidRDefault="00362081" w:rsidP="0035409F">
      <w:pPr>
        <w:pStyle w:val="20"/>
      </w:pPr>
      <w:bookmarkStart w:id="28" w:name="_Toc9535010"/>
      <w:r>
        <w:rPr>
          <w:rFonts w:hint="eastAsia"/>
        </w:rPr>
        <w:t>租户</w:t>
      </w:r>
      <w:r w:rsidR="007F389C">
        <w:rPr>
          <w:rFonts w:hint="eastAsia"/>
        </w:rPr>
        <w:t>信息</w:t>
      </w:r>
      <w:r>
        <w:rPr>
          <w:rFonts w:hint="eastAsia"/>
        </w:rPr>
        <w:t>同步</w:t>
      </w:r>
      <w:bookmarkEnd w:id="28"/>
    </w:p>
    <w:p w:rsidR="0035409F" w:rsidRDefault="0035409F" w:rsidP="0035409F">
      <w:pPr>
        <w:pStyle w:val="360"/>
        <w:numPr>
          <w:ilvl w:val="0"/>
          <w:numId w:val="19"/>
        </w:numPr>
        <w:ind w:firstLineChars="0"/>
        <w:rPr>
          <w:b/>
        </w:rPr>
      </w:pPr>
      <w:r>
        <w:rPr>
          <w:rFonts w:hint="eastAsia"/>
          <w:b/>
        </w:rPr>
        <w:t>租户</w:t>
      </w:r>
      <w:r>
        <w:rPr>
          <w:b/>
        </w:rPr>
        <w:t>同步</w:t>
      </w:r>
    </w:p>
    <w:p w:rsidR="0035409F" w:rsidRDefault="0035409F" w:rsidP="0035409F">
      <w:pPr>
        <w:ind w:firstLine="420"/>
        <w:jc w:val="both"/>
      </w:pPr>
      <w:r>
        <w:rPr>
          <w:rFonts w:hint="eastAsia"/>
        </w:rPr>
        <w:t>对于多租户</w:t>
      </w:r>
      <w:r>
        <w:t>的支持</w:t>
      </w:r>
      <w:r>
        <w:rPr>
          <w:rFonts w:hint="eastAsia"/>
        </w:rPr>
        <w:t>是</w:t>
      </w:r>
      <w:r>
        <w:t>云计算的</w:t>
      </w:r>
      <w:r>
        <w:rPr>
          <w:rFonts w:hint="eastAsia"/>
        </w:rPr>
        <w:t>主要</w:t>
      </w:r>
      <w:r>
        <w:t>特性</w:t>
      </w:r>
      <w:r>
        <w:rPr>
          <w:rFonts w:hint="eastAsia"/>
        </w:rPr>
        <w:t>，各个</w:t>
      </w:r>
      <w:r>
        <w:t>云</w:t>
      </w:r>
      <w:r>
        <w:rPr>
          <w:rFonts w:hint="eastAsia"/>
        </w:rPr>
        <w:t>计算</w:t>
      </w:r>
      <w:r>
        <w:t>租户能够自行登录</w:t>
      </w:r>
      <w:r>
        <w:rPr>
          <w:rFonts w:hint="eastAsia"/>
        </w:rPr>
        <w:t>云</w:t>
      </w:r>
      <w:r>
        <w:t>安全管理平台</w:t>
      </w:r>
      <w:r>
        <w:rPr>
          <w:rFonts w:hint="eastAsia"/>
        </w:rPr>
        <w:t>进行组件</w:t>
      </w:r>
      <w:r>
        <w:t>的申请</w:t>
      </w:r>
      <w:r>
        <w:rPr>
          <w:rFonts w:hint="eastAsia"/>
        </w:rPr>
        <w:t>、</w:t>
      </w:r>
      <w:r>
        <w:t>安全策略</w:t>
      </w:r>
      <w:r>
        <w:rPr>
          <w:rFonts w:hint="eastAsia"/>
        </w:rPr>
        <w:t>的配置。</w:t>
      </w:r>
    </w:p>
    <w:p w:rsidR="0035409F" w:rsidRDefault="0035409F" w:rsidP="0035409F">
      <w:pPr>
        <w:pStyle w:val="360"/>
        <w:ind w:firstLine="480"/>
        <w:jc w:val="both"/>
      </w:pPr>
      <w:r>
        <w:rPr>
          <w:rFonts w:hint="eastAsia"/>
        </w:rPr>
        <w:t>云</w:t>
      </w:r>
      <w:r>
        <w:t>安全</w:t>
      </w:r>
      <w:r>
        <w:rPr>
          <w:rFonts w:hint="eastAsia"/>
        </w:rPr>
        <w:t>管理平台</w:t>
      </w:r>
      <w:r>
        <w:t>原生</w:t>
      </w:r>
      <w:r>
        <w:rPr>
          <w:rFonts w:hint="eastAsia"/>
        </w:rPr>
        <w:t>支持多租户</w:t>
      </w:r>
      <w:r>
        <w:t>结构</w:t>
      </w:r>
      <w:r>
        <w:rPr>
          <w:rFonts w:hint="eastAsia"/>
        </w:rPr>
        <w:t>，管理员可以在云</w:t>
      </w:r>
      <w:r>
        <w:t>安全</w:t>
      </w:r>
      <w:r>
        <w:rPr>
          <w:rFonts w:hint="eastAsia"/>
        </w:rPr>
        <w:t>管理</w:t>
      </w:r>
      <w:r>
        <w:t>平台</w:t>
      </w:r>
      <w:r>
        <w:rPr>
          <w:rFonts w:hint="eastAsia"/>
        </w:rPr>
        <w:t>本地</w:t>
      </w:r>
      <w:r>
        <w:t>创建多个</w:t>
      </w:r>
      <w:r>
        <w:rPr>
          <w:rFonts w:hint="eastAsia"/>
        </w:rPr>
        <w:t>租户，并添加多个子</w:t>
      </w:r>
      <w:r>
        <w:t>账号</w:t>
      </w:r>
      <w:r>
        <w:rPr>
          <w:rFonts w:hint="eastAsia"/>
        </w:rPr>
        <w:t>。在</w:t>
      </w:r>
      <w:r>
        <w:t>实际使用中</w:t>
      </w:r>
      <w:r>
        <w:rPr>
          <w:rFonts w:hint="eastAsia"/>
        </w:rPr>
        <w:t>，</w:t>
      </w:r>
      <w:r>
        <w:t>为了</w:t>
      </w:r>
      <w:r>
        <w:rPr>
          <w:rFonts w:hint="eastAsia"/>
        </w:rPr>
        <w:t>减少</w:t>
      </w:r>
      <w:r>
        <w:t>手动创建</w:t>
      </w:r>
      <w:r>
        <w:rPr>
          <w:rFonts w:hint="eastAsia"/>
        </w:rPr>
        <w:t>租户</w:t>
      </w:r>
      <w:r>
        <w:t>的工作量</w:t>
      </w:r>
      <w:r>
        <w:rPr>
          <w:rFonts w:hint="eastAsia"/>
        </w:rPr>
        <w:t>，云</w:t>
      </w:r>
      <w:r>
        <w:t>安全管理平台也</w:t>
      </w:r>
      <w:r>
        <w:rPr>
          <w:rFonts w:hint="eastAsia"/>
        </w:rPr>
        <w:t>支持</w:t>
      </w:r>
      <w:r>
        <w:t>对接</w:t>
      </w:r>
      <w:r>
        <w:rPr>
          <w:rFonts w:hint="eastAsia"/>
        </w:rPr>
        <w:t>云平台，定期同步云平台</w:t>
      </w:r>
      <w:r>
        <w:t>内的</w:t>
      </w:r>
      <w:r>
        <w:rPr>
          <w:rFonts w:hint="eastAsia"/>
        </w:rPr>
        <w:t>账号</w:t>
      </w:r>
      <w:r>
        <w:t>信息</w:t>
      </w:r>
      <w:r>
        <w:rPr>
          <w:rFonts w:hint="eastAsia"/>
        </w:rPr>
        <w:t>到</w:t>
      </w:r>
      <w:r>
        <w:t>本地</w:t>
      </w:r>
      <w:r>
        <w:rPr>
          <w:rFonts w:hint="eastAsia"/>
        </w:rPr>
        <w:t>，</w:t>
      </w:r>
      <w:r>
        <w:t>用户可以</w:t>
      </w:r>
      <w:r>
        <w:rPr>
          <w:rFonts w:hint="eastAsia"/>
        </w:rPr>
        <w:t>直接</w:t>
      </w:r>
      <w:r>
        <w:t>使用云平台</w:t>
      </w:r>
      <w:r>
        <w:rPr>
          <w:rFonts w:hint="eastAsia"/>
        </w:rPr>
        <w:t>内</w:t>
      </w:r>
      <w:r>
        <w:t>的</w:t>
      </w:r>
      <w:r>
        <w:rPr>
          <w:rFonts w:hint="eastAsia"/>
        </w:rPr>
        <w:t>账号</w:t>
      </w:r>
      <w:r>
        <w:t>登录</w:t>
      </w:r>
      <w:r>
        <w:rPr>
          <w:rFonts w:hint="eastAsia"/>
        </w:rPr>
        <w:t>云</w:t>
      </w:r>
      <w:r>
        <w:t>安全管理平台</w:t>
      </w:r>
      <w:r>
        <w:rPr>
          <w:rFonts w:hint="eastAsia"/>
        </w:rPr>
        <w:t>。账号</w:t>
      </w:r>
      <w:r>
        <w:t>同步后</w:t>
      </w:r>
      <w:r>
        <w:rPr>
          <w:rFonts w:hint="eastAsia"/>
        </w:rPr>
        <w:t>，</w:t>
      </w:r>
      <w:r>
        <w:t>用户</w:t>
      </w:r>
      <w:r>
        <w:rPr>
          <w:rFonts w:hint="eastAsia"/>
        </w:rPr>
        <w:t>所有账号</w:t>
      </w:r>
      <w:r>
        <w:t>的</w:t>
      </w:r>
      <w:r>
        <w:rPr>
          <w:rFonts w:hint="eastAsia"/>
        </w:rPr>
        <w:t>创建</w:t>
      </w:r>
      <w:r>
        <w:t>、</w:t>
      </w:r>
      <w:r>
        <w:rPr>
          <w:rFonts w:hint="eastAsia"/>
        </w:rPr>
        <w:t>删除</w:t>
      </w:r>
      <w:r>
        <w:t>、编辑工作都</w:t>
      </w:r>
      <w:r>
        <w:rPr>
          <w:rFonts w:hint="eastAsia"/>
        </w:rPr>
        <w:t>在</w:t>
      </w:r>
      <w:r>
        <w:t>云平台内完成</w:t>
      </w:r>
      <w:r>
        <w:rPr>
          <w:rFonts w:hint="eastAsia"/>
        </w:rPr>
        <w:t>。</w:t>
      </w:r>
    </w:p>
    <w:p w:rsidR="0035409F" w:rsidRDefault="0035409F" w:rsidP="0035409F">
      <w:pPr>
        <w:pStyle w:val="af9"/>
      </w:pPr>
    </w:p>
    <w:p w:rsidR="0035409F" w:rsidRPr="00DE3D58" w:rsidRDefault="0035409F" w:rsidP="0035409F">
      <w:pPr>
        <w:pStyle w:val="360"/>
        <w:numPr>
          <w:ilvl w:val="0"/>
          <w:numId w:val="19"/>
        </w:numPr>
        <w:ind w:firstLineChars="0"/>
        <w:rPr>
          <w:b/>
        </w:rPr>
      </w:pPr>
      <w:r w:rsidRPr="00DE3D58">
        <w:rPr>
          <w:rFonts w:hint="eastAsia"/>
          <w:b/>
        </w:rPr>
        <w:t>三权</w:t>
      </w:r>
      <w:r w:rsidRPr="00DE3D58">
        <w:rPr>
          <w:b/>
        </w:rPr>
        <w:t>分立</w:t>
      </w:r>
    </w:p>
    <w:p w:rsidR="0035409F" w:rsidRDefault="0035409F" w:rsidP="0035409F">
      <w:pPr>
        <w:pStyle w:val="af5"/>
        <w:ind w:firstLine="480"/>
        <w:jc w:val="both"/>
      </w:pPr>
      <w:r w:rsidRPr="00F360CA">
        <w:rPr>
          <w:rFonts w:hint="eastAsia"/>
        </w:rPr>
        <w:t>三权分立的管理机制</w:t>
      </w:r>
      <w:r w:rsidRPr="00F360CA">
        <w:rPr>
          <w:rFonts w:hint="eastAsia"/>
        </w:rPr>
        <w:t>,</w:t>
      </w:r>
      <w:r w:rsidRPr="00F360CA">
        <w:rPr>
          <w:rFonts w:hint="eastAsia"/>
        </w:rPr>
        <w:t>以最小特权和权值分离为原则</w:t>
      </w:r>
      <w:r w:rsidRPr="00F360CA">
        <w:rPr>
          <w:rFonts w:hint="eastAsia"/>
        </w:rPr>
        <w:t>,</w:t>
      </w:r>
      <w:r w:rsidRPr="00F360CA">
        <w:rPr>
          <w:rFonts w:hint="eastAsia"/>
        </w:rPr>
        <w:t>将超级用户特权集进行划分</w:t>
      </w:r>
      <w:r w:rsidRPr="00F360CA">
        <w:rPr>
          <w:rFonts w:hint="eastAsia"/>
        </w:rPr>
        <w:t>,</w:t>
      </w:r>
      <w:r w:rsidRPr="00F360CA">
        <w:rPr>
          <w:rFonts w:hint="eastAsia"/>
        </w:rPr>
        <w:t>分别授予系统管理员、安全管理员和审计管理员。在此机制下安全管理软件在实现系统管理、安全管理和审计管理功能的同时</w:t>
      </w:r>
      <w:r w:rsidRPr="00F360CA">
        <w:rPr>
          <w:rFonts w:hint="eastAsia"/>
        </w:rPr>
        <w:t>,</w:t>
      </w:r>
      <w:r w:rsidRPr="00F360CA">
        <w:rPr>
          <w:rFonts w:hint="eastAsia"/>
        </w:rPr>
        <w:t>也要保证管理员权限的隔离。</w:t>
      </w:r>
    </w:p>
    <w:p w:rsidR="0035409F" w:rsidRDefault="0035409F" w:rsidP="0035409F">
      <w:pPr>
        <w:pStyle w:val="360"/>
        <w:ind w:firstLine="480"/>
        <w:jc w:val="both"/>
      </w:pPr>
      <w:r>
        <w:rPr>
          <w:rFonts w:hint="eastAsia"/>
        </w:rPr>
        <w:t>云</w:t>
      </w:r>
      <w:r>
        <w:t>安全管理平台</w:t>
      </w:r>
      <w:r>
        <w:rPr>
          <w:rFonts w:hint="eastAsia"/>
        </w:rPr>
        <w:t>支持三权</w:t>
      </w:r>
      <w:r>
        <w:t>分立</w:t>
      </w:r>
      <w:r>
        <w:rPr>
          <w:rFonts w:hint="eastAsia"/>
        </w:rPr>
        <w:t>功能，从普通</w:t>
      </w:r>
      <w:r>
        <w:t>权限模式</w:t>
      </w:r>
      <w:r>
        <w:rPr>
          <w:rFonts w:hint="eastAsia"/>
        </w:rPr>
        <w:t>切换到</w:t>
      </w:r>
      <w:r>
        <w:t>三权分立模式后</w:t>
      </w:r>
      <w:r>
        <w:rPr>
          <w:rFonts w:hint="eastAsia"/>
        </w:rPr>
        <w:t>，系统</w:t>
      </w:r>
      <w:r>
        <w:t>管理员</w:t>
      </w:r>
      <w:r>
        <w:rPr>
          <w:rFonts w:hint="eastAsia"/>
        </w:rPr>
        <w:t>和</w:t>
      </w:r>
      <w:r>
        <w:t>租户</w:t>
      </w:r>
      <w:r>
        <w:rPr>
          <w:rFonts w:hint="eastAsia"/>
        </w:rPr>
        <w:t>管理员被</w:t>
      </w:r>
      <w:r>
        <w:t>拆分为</w:t>
      </w:r>
      <w:r>
        <w:rPr>
          <w:rFonts w:hint="eastAsia"/>
        </w:rPr>
        <w:t>三个不同</w:t>
      </w:r>
      <w:r>
        <w:t>的角色</w:t>
      </w:r>
      <w:r>
        <w:rPr>
          <w:rFonts w:hint="eastAsia"/>
        </w:rPr>
        <w:t>，</w:t>
      </w:r>
      <w:r>
        <w:t>分别</w:t>
      </w:r>
      <w:r>
        <w:rPr>
          <w:rFonts w:hint="eastAsia"/>
        </w:rPr>
        <w:t>为管理员、安全</w:t>
      </w:r>
      <w:r>
        <w:t>管理员</w:t>
      </w:r>
      <w:r>
        <w:rPr>
          <w:rFonts w:hint="eastAsia"/>
        </w:rPr>
        <w:t>、</w:t>
      </w:r>
      <w:r>
        <w:t>审计管理员</w:t>
      </w:r>
      <w:r>
        <w:rPr>
          <w:rFonts w:hint="eastAsia"/>
        </w:rPr>
        <w:t>。三权分立</w:t>
      </w:r>
      <w:r>
        <w:t>模式</w:t>
      </w:r>
      <w:r>
        <w:rPr>
          <w:rFonts w:hint="eastAsia"/>
        </w:rPr>
        <w:t>满足保密要求高</w:t>
      </w:r>
      <w:r>
        <w:t>的场景下</w:t>
      </w:r>
      <w:r>
        <w:rPr>
          <w:rFonts w:hint="eastAsia"/>
        </w:rPr>
        <w:t>对于</w:t>
      </w:r>
      <w:r>
        <w:t>用户</w:t>
      </w:r>
      <w:r>
        <w:rPr>
          <w:rFonts w:hint="eastAsia"/>
        </w:rPr>
        <w:t>权限</w:t>
      </w:r>
      <w:r>
        <w:t>控制的需求</w:t>
      </w:r>
      <w:r>
        <w:rPr>
          <w:rFonts w:hint="eastAsia"/>
        </w:rPr>
        <w:t>。</w:t>
      </w:r>
    </w:p>
    <w:p w:rsidR="0035409F" w:rsidRDefault="0035409F" w:rsidP="0035409F">
      <w:pPr>
        <w:pStyle w:val="af9"/>
        <w:keepNext/>
      </w:pPr>
      <w:r>
        <w:rPr>
          <w:noProof/>
        </w:rPr>
        <w:drawing>
          <wp:inline distT="0" distB="0" distL="0" distR="0" wp14:anchorId="5D7F2311" wp14:editId="71712255">
            <wp:extent cx="4324350" cy="2408499"/>
            <wp:effectExtent l="0" t="0" r="0" b="0"/>
            <wp:docPr id="2" name="图片 2" descr="E:\360\安全资源池\图纸\P001 用户管理\三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60\安全资源池\图纸\P001 用户管理\三权.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8894" cy="2411030"/>
                    </a:xfrm>
                    <a:prstGeom prst="rect">
                      <a:avLst/>
                    </a:prstGeom>
                    <a:noFill/>
                    <a:ln>
                      <a:noFill/>
                    </a:ln>
                  </pic:spPr>
                </pic:pic>
              </a:graphicData>
            </a:graphic>
          </wp:inline>
        </w:drawing>
      </w:r>
    </w:p>
    <w:p w:rsidR="0035409F" w:rsidRPr="00A52B33" w:rsidRDefault="0035409F" w:rsidP="0035409F">
      <w:pPr>
        <w:pStyle w:val="af9"/>
        <w:rPr>
          <w:rFonts w:ascii="黑体" w:hAnsi="黑体"/>
        </w:rPr>
      </w:pPr>
    </w:p>
    <w:p w:rsidR="0035409F" w:rsidRPr="000B6B48" w:rsidRDefault="0035409F" w:rsidP="00A52B33">
      <w:pPr>
        <w:pStyle w:val="360"/>
        <w:ind w:firstLine="480"/>
        <w:jc w:val="both"/>
      </w:pPr>
    </w:p>
    <w:p w:rsidR="004D4202" w:rsidRDefault="004D4202" w:rsidP="004D4202">
      <w:pPr>
        <w:pStyle w:val="20"/>
      </w:pPr>
      <w:bookmarkStart w:id="29" w:name="_Toc9535011"/>
      <w:r>
        <w:rPr>
          <w:rFonts w:hint="eastAsia"/>
        </w:rPr>
        <w:t>监控</w:t>
      </w:r>
      <w:r>
        <w:t>告警</w:t>
      </w:r>
      <w:bookmarkEnd w:id="29"/>
    </w:p>
    <w:p w:rsidR="004D4202" w:rsidRDefault="004D4202" w:rsidP="004D4202">
      <w:pPr>
        <w:pStyle w:val="360"/>
        <w:ind w:firstLine="480"/>
      </w:pPr>
      <w:r>
        <w:t>云安全管理</w:t>
      </w:r>
      <w:r>
        <w:rPr>
          <w:rFonts w:hint="eastAsia"/>
        </w:rPr>
        <w:t>平台在</w:t>
      </w:r>
      <w:r>
        <w:t>部署后自带资源监控系统，</w:t>
      </w:r>
      <w:r>
        <w:rPr>
          <w:rFonts w:hint="eastAsia"/>
        </w:rPr>
        <w:t>从宿主</w:t>
      </w:r>
      <w:r>
        <w:t>机层</w:t>
      </w:r>
      <w:r>
        <w:rPr>
          <w:rFonts w:hint="eastAsia"/>
        </w:rPr>
        <w:t>即能</w:t>
      </w:r>
      <w:r>
        <w:t>对</w:t>
      </w:r>
      <w:r>
        <w:rPr>
          <w:rFonts w:hint="eastAsia"/>
        </w:rPr>
        <w:t>宿主</w:t>
      </w:r>
      <w:r>
        <w:t>机</w:t>
      </w:r>
      <w:r>
        <w:rPr>
          <w:rFonts w:hint="eastAsia"/>
        </w:rPr>
        <w:t>和</w:t>
      </w:r>
      <w:r>
        <w:t>上层</w:t>
      </w:r>
      <w:r>
        <w:rPr>
          <w:rFonts w:hint="eastAsia"/>
        </w:rPr>
        <w:t>虚拟</w:t>
      </w:r>
      <w:r>
        <w:t>安全资源进行</w:t>
      </w:r>
      <w:r>
        <w:rPr>
          <w:rFonts w:hint="eastAsia"/>
        </w:rPr>
        <w:t>实时</w:t>
      </w:r>
      <w:r>
        <w:t>的全面监控</w:t>
      </w:r>
      <w:r>
        <w:rPr>
          <w:rFonts w:hint="eastAsia"/>
        </w:rPr>
        <w:t>，包括</w:t>
      </w:r>
      <w:r>
        <w:t>安全资源使用情况</w:t>
      </w:r>
      <w:r>
        <w:rPr>
          <w:rFonts w:hint="eastAsia"/>
        </w:rPr>
        <w:t>和</w:t>
      </w:r>
      <w:r>
        <w:t>安全服务可用性</w:t>
      </w:r>
      <w:r>
        <w:rPr>
          <w:rFonts w:hint="eastAsia"/>
        </w:rPr>
        <w:t>，</w:t>
      </w:r>
      <w:r>
        <w:t>便于运维人员第一时间发现问题</w:t>
      </w:r>
      <w:r>
        <w:rPr>
          <w:rFonts w:hint="eastAsia"/>
        </w:rPr>
        <w:t>和</w:t>
      </w:r>
      <w:r>
        <w:t>采取措施</w:t>
      </w:r>
      <w:r>
        <w:rPr>
          <w:rFonts w:hint="eastAsia"/>
        </w:rPr>
        <w:t>，</w:t>
      </w:r>
      <w:r>
        <w:t>保障系统的连续可用</w:t>
      </w:r>
      <w:r>
        <w:rPr>
          <w:rFonts w:hint="eastAsia"/>
        </w:rPr>
        <w:t>，</w:t>
      </w:r>
      <w:r>
        <w:t>降低</w:t>
      </w:r>
      <w:r>
        <w:rPr>
          <w:rFonts w:hint="eastAsia"/>
        </w:rPr>
        <w:t>业务</w:t>
      </w:r>
      <w:r>
        <w:t>风险。</w:t>
      </w:r>
    </w:p>
    <w:p w:rsidR="004D4202" w:rsidRDefault="004D4202" w:rsidP="004D4202">
      <w:pPr>
        <w:pStyle w:val="360"/>
        <w:keepNext/>
        <w:ind w:firstLineChars="0" w:firstLine="0"/>
      </w:pPr>
      <w:r>
        <w:rPr>
          <w:noProof/>
        </w:rPr>
        <w:lastRenderedPageBreak/>
        <w:drawing>
          <wp:inline distT="0" distB="0" distL="0" distR="0" wp14:anchorId="1C3F0AF2" wp14:editId="3993A754">
            <wp:extent cx="5181600" cy="525843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698"/>
                    <a:stretch/>
                  </pic:blipFill>
                  <pic:spPr bwMode="auto">
                    <a:xfrm>
                      <a:off x="0" y="0"/>
                      <a:ext cx="5181600" cy="5258435"/>
                    </a:xfrm>
                    <a:prstGeom prst="rect">
                      <a:avLst/>
                    </a:prstGeom>
                    <a:ln>
                      <a:noFill/>
                    </a:ln>
                    <a:extLst>
                      <a:ext uri="{53640926-AAD7-44D8-BBD7-CCE9431645EC}">
                        <a14:shadowObscured xmlns:a14="http://schemas.microsoft.com/office/drawing/2010/main"/>
                      </a:ext>
                    </a:extLst>
                  </pic:spPr>
                </pic:pic>
              </a:graphicData>
            </a:graphic>
          </wp:inline>
        </w:drawing>
      </w:r>
    </w:p>
    <w:p w:rsidR="004D4202" w:rsidRPr="004D4202" w:rsidRDefault="004D4202" w:rsidP="004D4202">
      <w:pPr>
        <w:pStyle w:val="af9"/>
        <w:rPr>
          <w:rFonts w:ascii="黑体" w:hAnsi="黑体"/>
        </w:rPr>
      </w:pPr>
    </w:p>
    <w:p w:rsidR="004D4202" w:rsidRDefault="004D4202" w:rsidP="004D4202">
      <w:pPr>
        <w:pStyle w:val="360"/>
        <w:ind w:firstLine="480"/>
      </w:pPr>
      <w:r>
        <w:rPr>
          <w:rFonts w:hint="eastAsia"/>
        </w:rPr>
        <w:t>系统</w:t>
      </w:r>
      <w:r>
        <w:t>支持统一的告警管理，</w:t>
      </w:r>
      <w:r>
        <w:rPr>
          <w:rFonts w:hint="eastAsia"/>
        </w:rPr>
        <w:t>可</w:t>
      </w:r>
      <w:r>
        <w:t>配置灵活的告警策略，</w:t>
      </w:r>
      <w:r>
        <w:rPr>
          <w:rFonts w:hint="eastAsia"/>
        </w:rPr>
        <w:t>并</w:t>
      </w:r>
      <w:r>
        <w:t>根据告警策略及时</w:t>
      </w:r>
      <w:r>
        <w:rPr>
          <w:rFonts w:hint="eastAsia"/>
        </w:rPr>
        <w:t>生成</w:t>
      </w:r>
      <w:r>
        <w:t>告警。</w:t>
      </w:r>
      <w:r>
        <w:rPr>
          <w:rFonts w:hint="eastAsia"/>
        </w:rPr>
        <w:t>为便于</w:t>
      </w:r>
      <w:r>
        <w:t>使用，系统自带预</w:t>
      </w:r>
      <w:r>
        <w:rPr>
          <w:rFonts w:hint="eastAsia"/>
        </w:rPr>
        <w:t>定</w:t>
      </w:r>
      <w:r>
        <w:t>义策略，可直接使用，</w:t>
      </w:r>
      <w:r>
        <w:rPr>
          <w:rFonts w:hint="eastAsia"/>
        </w:rPr>
        <w:t>若</w:t>
      </w:r>
      <w:r>
        <w:t>用户有个性化需求，也可设置自定义告警策略。</w:t>
      </w:r>
      <w:r>
        <w:rPr>
          <w:rFonts w:hint="eastAsia"/>
        </w:rPr>
        <w:t>告警范围</w:t>
      </w:r>
      <w:r>
        <w:t>包括对所有安全资源的监控告警、对安全事件的告警、对授权到期或不足的告警、对设备异常操作的告警以及日志存储</w:t>
      </w:r>
      <w:r>
        <w:rPr>
          <w:rFonts w:hint="eastAsia"/>
        </w:rPr>
        <w:t>和</w:t>
      </w:r>
      <w:r>
        <w:t>存档空间使用告警。</w:t>
      </w:r>
      <w:r>
        <w:rPr>
          <w:rFonts w:hint="eastAsia"/>
        </w:rPr>
        <w:t>支持在</w:t>
      </w:r>
      <w:r>
        <w:t>线告警事件查看，也支持邮件告警通知</w:t>
      </w:r>
      <w:r>
        <w:rPr>
          <w:rFonts w:hint="eastAsia"/>
        </w:rPr>
        <w:t>。</w:t>
      </w:r>
    </w:p>
    <w:p w:rsidR="004D4202" w:rsidRDefault="004D4202" w:rsidP="004D4202">
      <w:pPr>
        <w:pStyle w:val="360"/>
        <w:ind w:firstLine="480"/>
      </w:pPr>
      <w:r>
        <w:rPr>
          <w:rFonts w:hint="eastAsia"/>
        </w:rPr>
        <w:t>除</w:t>
      </w:r>
      <w:r>
        <w:t>可设置告警策略</w:t>
      </w:r>
      <w:r>
        <w:rPr>
          <w:rFonts w:hint="eastAsia"/>
        </w:rPr>
        <w:t>及</w:t>
      </w:r>
      <w:r>
        <w:t>事件外，</w:t>
      </w:r>
      <w:r>
        <w:rPr>
          <w:rFonts w:hint="eastAsia"/>
        </w:rPr>
        <w:t>还有</w:t>
      </w:r>
      <w:r>
        <w:t>些系统告警，如高可靠</w:t>
      </w:r>
      <w:r>
        <w:rPr>
          <w:rFonts w:hint="eastAsia"/>
        </w:rPr>
        <w:t>状态</w:t>
      </w:r>
      <w:r>
        <w:t>切换、订单审批</w:t>
      </w:r>
      <w:r>
        <w:rPr>
          <w:rFonts w:hint="eastAsia"/>
        </w:rPr>
        <w:t>等系统</w:t>
      </w:r>
      <w:r>
        <w:t>默认通知</w:t>
      </w:r>
      <w:r>
        <w:rPr>
          <w:rFonts w:hint="eastAsia"/>
        </w:rPr>
        <w:t>和</w:t>
      </w:r>
      <w:r>
        <w:t>告警。</w:t>
      </w:r>
    </w:p>
    <w:p w:rsidR="004D4202" w:rsidRDefault="004D4202" w:rsidP="004D4202">
      <w:pPr>
        <w:pStyle w:val="360"/>
        <w:keepNext/>
        <w:ind w:firstLineChars="0" w:firstLine="0"/>
        <w:jc w:val="both"/>
      </w:pPr>
      <w:r>
        <w:rPr>
          <w:noProof/>
        </w:rPr>
        <w:lastRenderedPageBreak/>
        <w:drawing>
          <wp:inline distT="0" distB="0" distL="0" distR="0" wp14:anchorId="70870AF1" wp14:editId="07BBC00E">
            <wp:extent cx="5270500" cy="3563620"/>
            <wp:effectExtent l="0" t="0" r="635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0500" cy="3563620"/>
                    </a:xfrm>
                    <a:prstGeom prst="rect">
                      <a:avLst/>
                    </a:prstGeom>
                  </pic:spPr>
                </pic:pic>
              </a:graphicData>
            </a:graphic>
          </wp:inline>
        </w:drawing>
      </w:r>
    </w:p>
    <w:p w:rsidR="004D4202" w:rsidRPr="004D4202" w:rsidRDefault="004D4202" w:rsidP="004D4202">
      <w:pPr>
        <w:pStyle w:val="af9"/>
        <w:rPr>
          <w:rFonts w:ascii="黑体" w:hAnsi="黑体"/>
        </w:rPr>
      </w:pPr>
    </w:p>
    <w:p w:rsidR="002342B5" w:rsidRDefault="005001FB" w:rsidP="002342B5">
      <w:pPr>
        <w:pStyle w:val="20"/>
      </w:pPr>
      <w:bookmarkStart w:id="30" w:name="_Toc9535012"/>
      <w:r>
        <w:rPr>
          <w:rFonts w:hint="eastAsia"/>
        </w:rPr>
        <w:t>订单</w:t>
      </w:r>
      <w:r>
        <w:t>管理</w:t>
      </w:r>
      <w:bookmarkEnd w:id="30"/>
    </w:p>
    <w:p w:rsidR="00951ADE" w:rsidRDefault="00B767A3" w:rsidP="00951ADE">
      <w:pPr>
        <w:pStyle w:val="af9"/>
        <w:keepNext/>
      </w:pPr>
      <w:r>
        <w:rPr>
          <w:noProof/>
        </w:rPr>
        <w:drawing>
          <wp:inline distT="0" distB="0" distL="0" distR="0" wp14:anchorId="1321DAF8" wp14:editId="14DA242D">
            <wp:extent cx="5021183" cy="2541182"/>
            <wp:effectExtent l="19050" t="19050" r="27305"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527" t="8742" r="1334" b="3381"/>
                    <a:stretch/>
                  </pic:blipFill>
                  <pic:spPr bwMode="auto">
                    <a:xfrm>
                      <a:off x="0" y="0"/>
                      <a:ext cx="5043318" cy="255238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EE67FE" w:rsidRPr="00951ADE" w:rsidRDefault="00EE67FE" w:rsidP="00951ADE">
      <w:pPr>
        <w:pStyle w:val="af9"/>
        <w:rPr>
          <w:rFonts w:ascii="黑体" w:hAnsi="黑体"/>
        </w:rPr>
      </w:pPr>
    </w:p>
    <w:p w:rsidR="00EE67FE" w:rsidRDefault="008D4A3D" w:rsidP="00E95ACB">
      <w:pPr>
        <w:pStyle w:val="360"/>
        <w:ind w:firstLine="480"/>
        <w:jc w:val="both"/>
      </w:pPr>
      <w:r>
        <w:rPr>
          <w:rFonts w:hint="eastAsia"/>
        </w:rPr>
        <w:t>订单管理实现</w:t>
      </w:r>
      <w:r>
        <w:t>了订单的</w:t>
      </w:r>
      <w:r>
        <w:rPr>
          <w:rFonts w:hint="eastAsia"/>
        </w:rPr>
        <w:t>在线</w:t>
      </w:r>
      <w:r>
        <w:t>提交</w:t>
      </w:r>
      <w:r>
        <w:rPr>
          <w:rFonts w:hint="eastAsia"/>
        </w:rPr>
        <w:t>、审批、执行等</w:t>
      </w:r>
      <w:r>
        <w:t>操作</w:t>
      </w:r>
      <w:r>
        <w:rPr>
          <w:rFonts w:hint="eastAsia"/>
        </w:rPr>
        <w:t>。当</w:t>
      </w:r>
      <w:r>
        <w:t>租户</w:t>
      </w:r>
      <w:r>
        <w:rPr>
          <w:rFonts w:hint="eastAsia"/>
        </w:rPr>
        <w:t>在线提交安全</w:t>
      </w:r>
      <w:r>
        <w:t>服务</w:t>
      </w:r>
      <w:r>
        <w:rPr>
          <w:rFonts w:hint="eastAsia"/>
        </w:rPr>
        <w:t>的</w:t>
      </w:r>
      <w:r>
        <w:t>请求后</w:t>
      </w:r>
      <w:r>
        <w:rPr>
          <w:rFonts w:hint="eastAsia"/>
        </w:rPr>
        <w:t>，</w:t>
      </w:r>
      <w:r w:rsidR="001126BC">
        <w:rPr>
          <w:rFonts w:hint="eastAsia"/>
        </w:rPr>
        <w:t>租户</w:t>
      </w:r>
      <w:r w:rsidR="001126BC">
        <w:t>的管理员</w:t>
      </w:r>
      <w:r w:rsidR="001126BC">
        <w:rPr>
          <w:rFonts w:hint="eastAsia"/>
        </w:rPr>
        <w:t>或</w:t>
      </w:r>
      <w:r w:rsidR="001126BC">
        <w:t>系统的</w:t>
      </w:r>
      <w:r w:rsidR="001126BC">
        <w:rPr>
          <w:rFonts w:hint="eastAsia"/>
        </w:rPr>
        <w:t>管理员</w:t>
      </w:r>
      <w:r w:rsidR="001126BC">
        <w:t>可以</w:t>
      </w:r>
      <w:r w:rsidR="001126BC">
        <w:rPr>
          <w:rFonts w:hint="eastAsia"/>
        </w:rPr>
        <w:t>对租户申请</w:t>
      </w:r>
      <w:r w:rsidR="001126BC">
        <w:t>的</w:t>
      </w:r>
      <w:r w:rsidR="001126BC">
        <w:rPr>
          <w:rFonts w:hint="eastAsia"/>
        </w:rPr>
        <w:t>内容进行</w:t>
      </w:r>
      <w:r w:rsidR="001126BC">
        <w:t>审核</w:t>
      </w:r>
      <w:r w:rsidR="001126BC">
        <w:rPr>
          <w:rFonts w:hint="eastAsia"/>
        </w:rPr>
        <w:t>。同样</w:t>
      </w:r>
      <w:r w:rsidR="001126BC">
        <w:t>也</w:t>
      </w:r>
      <w:r w:rsidR="001126BC">
        <w:rPr>
          <w:rFonts w:hint="eastAsia"/>
        </w:rPr>
        <w:t>支持无需</w:t>
      </w:r>
      <w:r w:rsidR="001126BC">
        <w:t>审核的模式</w:t>
      </w:r>
      <w:r w:rsidR="001126BC">
        <w:rPr>
          <w:rFonts w:hint="eastAsia"/>
        </w:rPr>
        <w:t>，所有申请直接</w:t>
      </w:r>
      <w:r w:rsidR="001126BC">
        <w:t>通过</w:t>
      </w:r>
      <w:r w:rsidR="001126BC">
        <w:rPr>
          <w:rFonts w:hint="eastAsia"/>
        </w:rPr>
        <w:t>。</w:t>
      </w:r>
    </w:p>
    <w:p w:rsidR="005001FB" w:rsidRDefault="001126BC" w:rsidP="00A52B33">
      <w:pPr>
        <w:pStyle w:val="360"/>
        <w:ind w:firstLine="480"/>
        <w:jc w:val="both"/>
      </w:pPr>
      <w:r>
        <w:rPr>
          <w:rFonts w:hint="eastAsia"/>
        </w:rPr>
        <w:lastRenderedPageBreak/>
        <w:t>云</w:t>
      </w:r>
      <w:r>
        <w:t>安全管理平台</w:t>
      </w:r>
      <w:r>
        <w:rPr>
          <w:rFonts w:hint="eastAsia"/>
        </w:rPr>
        <w:t>将</w:t>
      </w:r>
      <w:r>
        <w:t>根据</w:t>
      </w:r>
      <w:r>
        <w:rPr>
          <w:rFonts w:hint="eastAsia"/>
        </w:rPr>
        <w:t>租户订单的</w:t>
      </w:r>
      <w:r>
        <w:t>内容</w:t>
      </w:r>
      <w:r>
        <w:rPr>
          <w:rFonts w:hint="eastAsia"/>
        </w:rPr>
        <w:t>自动</w:t>
      </w:r>
      <w:r>
        <w:t>创建</w:t>
      </w:r>
      <w:r>
        <w:rPr>
          <w:rFonts w:hint="eastAsia"/>
        </w:rPr>
        <w:t>对应</w:t>
      </w:r>
      <w:r>
        <w:t>的</w:t>
      </w:r>
      <w:r>
        <w:rPr>
          <w:rFonts w:hint="eastAsia"/>
        </w:rPr>
        <w:t>安全组件镜像。</w:t>
      </w:r>
    </w:p>
    <w:p w:rsidR="00303835" w:rsidRDefault="00303835" w:rsidP="00303835">
      <w:pPr>
        <w:pStyle w:val="20"/>
      </w:pPr>
      <w:bookmarkStart w:id="31" w:name="_Toc9535013"/>
      <w:r>
        <w:rPr>
          <w:rFonts w:hint="eastAsia"/>
        </w:rPr>
        <w:t>计量</w:t>
      </w:r>
      <w:r>
        <w:t>计费</w:t>
      </w:r>
      <w:bookmarkEnd w:id="31"/>
    </w:p>
    <w:p w:rsidR="00BC30D7" w:rsidRPr="00BC30D7" w:rsidRDefault="00BC30D7" w:rsidP="00BC30D7">
      <w:pPr>
        <w:pStyle w:val="360"/>
        <w:numPr>
          <w:ilvl w:val="0"/>
          <w:numId w:val="20"/>
        </w:numPr>
        <w:ind w:firstLineChars="0"/>
      </w:pPr>
      <w:r>
        <w:rPr>
          <w:rFonts w:hint="eastAsia"/>
        </w:rPr>
        <w:t>服务可衡量</w:t>
      </w:r>
    </w:p>
    <w:p w:rsidR="00303835" w:rsidRDefault="00303835" w:rsidP="00303835">
      <w:pPr>
        <w:pStyle w:val="af9"/>
        <w:keepNext/>
      </w:pPr>
      <w:r>
        <w:rPr>
          <w:noProof/>
        </w:rPr>
        <w:drawing>
          <wp:inline distT="0" distB="0" distL="0" distR="0" wp14:anchorId="680E4410" wp14:editId="06561539">
            <wp:extent cx="5121644" cy="2669093"/>
            <wp:effectExtent l="19050" t="19050" r="22225" b="171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4525" t="9160" r="1007"/>
                    <a:stretch/>
                  </pic:blipFill>
                  <pic:spPr bwMode="auto">
                    <a:xfrm>
                      <a:off x="0" y="0"/>
                      <a:ext cx="5129821" cy="2673354"/>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03835" w:rsidRPr="00A52B33" w:rsidRDefault="00303835" w:rsidP="00303835">
      <w:pPr>
        <w:pStyle w:val="af9"/>
        <w:rPr>
          <w:rFonts w:ascii="黑体" w:hAnsi="黑体"/>
        </w:rPr>
      </w:pPr>
    </w:p>
    <w:p w:rsidR="00303835" w:rsidRDefault="00303835" w:rsidP="00E95ACB">
      <w:pPr>
        <w:pStyle w:val="360"/>
        <w:ind w:firstLine="480"/>
        <w:jc w:val="both"/>
      </w:pPr>
      <w:r>
        <w:rPr>
          <w:rFonts w:hint="eastAsia"/>
        </w:rPr>
        <w:t>云</w:t>
      </w:r>
      <w:r>
        <w:t>安全管理平台</w:t>
      </w:r>
      <w:r>
        <w:rPr>
          <w:rFonts w:hint="eastAsia"/>
        </w:rPr>
        <w:t>提供</w:t>
      </w:r>
      <w:r>
        <w:t>了</w:t>
      </w:r>
      <w:r>
        <w:rPr>
          <w:rFonts w:hint="eastAsia"/>
        </w:rPr>
        <w:t>一个</w:t>
      </w:r>
      <w:r>
        <w:t>可</w:t>
      </w:r>
      <w:r>
        <w:rPr>
          <w:rFonts w:hint="eastAsia"/>
        </w:rPr>
        <w:t>运营</w:t>
      </w:r>
      <w:r>
        <w:t>的</w:t>
      </w:r>
      <w:r>
        <w:rPr>
          <w:rFonts w:hint="eastAsia"/>
        </w:rPr>
        <w:t>安全即</w:t>
      </w:r>
      <w:r>
        <w:t>服务的平台</w:t>
      </w:r>
      <w:r>
        <w:rPr>
          <w:rFonts w:hint="eastAsia"/>
        </w:rPr>
        <w:t>。创新地</w:t>
      </w:r>
      <w:r>
        <w:t>支持</w:t>
      </w:r>
      <w:r>
        <w:rPr>
          <w:rFonts w:hint="eastAsia"/>
        </w:rPr>
        <w:t>按需充值许可</w:t>
      </w:r>
      <w:r>
        <w:t>的方式</w:t>
      </w:r>
      <w:r>
        <w:rPr>
          <w:rFonts w:hint="eastAsia"/>
        </w:rPr>
        <w:t>，云服务运营商可以随时自由地扩容各种</w:t>
      </w:r>
      <w:r>
        <w:t>安全</w:t>
      </w:r>
      <w:r>
        <w:rPr>
          <w:rFonts w:hint="eastAsia"/>
        </w:rPr>
        <w:t>组件</w:t>
      </w:r>
      <w:r>
        <w:t>的</w:t>
      </w:r>
      <w:r>
        <w:rPr>
          <w:rFonts w:hint="eastAsia"/>
        </w:rPr>
        <w:t>授权数量，并向云</w:t>
      </w:r>
      <w:r>
        <w:t>租户</w:t>
      </w:r>
      <w:r>
        <w:rPr>
          <w:rFonts w:hint="eastAsia"/>
        </w:rPr>
        <w:t>提供计费</w:t>
      </w:r>
      <w:r>
        <w:t>的</w:t>
      </w:r>
      <w:r>
        <w:rPr>
          <w:rFonts w:hint="eastAsia"/>
        </w:rPr>
        <w:t>安全</w:t>
      </w:r>
      <w:r>
        <w:t>服务</w:t>
      </w:r>
      <w:r>
        <w:rPr>
          <w:rFonts w:hint="eastAsia"/>
        </w:rPr>
        <w:t>，协助云运营商将</w:t>
      </w:r>
      <w:r>
        <w:t>安全</w:t>
      </w:r>
      <w:r>
        <w:rPr>
          <w:rFonts w:hint="eastAsia"/>
        </w:rPr>
        <w:t>服务真正</w:t>
      </w:r>
      <w:r>
        <w:t>运营起来</w:t>
      </w:r>
      <w:r>
        <w:rPr>
          <w:rFonts w:hint="eastAsia"/>
        </w:rPr>
        <w:t>，一次</w:t>
      </w:r>
      <w:r>
        <w:t>建设</w:t>
      </w:r>
      <w:r>
        <w:rPr>
          <w:rFonts w:hint="eastAsia"/>
        </w:rPr>
        <w:t>，</w:t>
      </w:r>
      <w:r>
        <w:t>持续</w:t>
      </w:r>
      <w:r>
        <w:rPr>
          <w:rFonts w:hint="eastAsia"/>
        </w:rPr>
        <w:t>产出。</w:t>
      </w:r>
    </w:p>
    <w:p w:rsidR="00303835" w:rsidRDefault="00303835" w:rsidP="00303835">
      <w:pPr>
        <w:pStyle w:val="af9"/>
        <w:keepNext/>
      </w:pPr>
      <w:r>
        <w:rPr>
          <w:noProof/>
        </w:rPr>
        <w:drawing>
          <wp:inline distT="0" distB="0" distL="0" distR="0" wp14:anchorId="2F78E567" wp14:editId="4C057503">
            <wp:extent cx="4954772" cy="2535991"/>
            <wp:effectExtent l="19050" t="19050" r="17780" b="171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5001" t="9323" r="963" b="1915"/>
                    <a:stretch/>
                  </pic:blipFill>
                  <pic:spPr bwMode="auto">
                    <a:xfrm>
                      <a:off x="0" y="0"/>
                      <a:ext cx="4980906" cy="2549367"/>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303835" w:rsidRPr="00A52B33" w:rsidRDefault="00303835" w:rsidP="00303835">
      <w:pPr>
        <w:pStyle w:val="af9"/>
        <w:rPr>
          <w:rFonts w:ascii="黑体" w:hAnsi="黑体"/>
        </w:rPr>
      </w:pPr>
    </w:p>
    <w:p w:rsidR="00303835" w:rsidRDefault="00303835" w:rsidP="00E95ACB">
      <w:pPr>
        <w:pStyle w:val="360"/>
        <w:ind w:firstLine="480"/>
        <w:jc w:val="both"/>
      </w:pPr>
      <w:r>
        <w:lastRenderedPageBreak/>
        <w:t>云</w:t>
      </w:r>
      <w:r>
        <w:rPr>
          <w:rFonts w:hint="eastAsia"/>
        </w:rPr>
        <w:t>安全</w:t>
      </w:r>
      <w:r>
        <w:t>管理</w:t>
      </w:r>
      <w:r>
        <w:rPr>
          <w:rFonts w:hint="eastAsia"/>
        </w:rPr>
        <w:t>平台提供</w:t>
      </w:r>
      <w:r>
        <w:t>了</w:t>
      </w:r>
      <w:r>
        <w:rPr>
          <w:rFonts w:hint="eastAsia"/>
        </w:rPr>
        <w:t>丰富</w:t>
      </w:r>
      <w:r>
        <w:t>的账单和</w:t>
      </w:r>
      <w:r>
        <w:rPr>
          <w:rFonts w:hint="eastAsia"/>
        </w:rPr>
        <w:t>报表数据，对于</w:t>
      </w:r>
      <w:r>
        <w:t>安全</w:t>
      </w:r>
      <w:r>
        <w:rPr>
          <w:rFonts w:hint="eastAsia"/>
        </w:rPr>
        <w:t>服务的</w:t>
      </w:r>
      <w:r>
        <w:t>使用</w:t>
      </w:r>
      <w:r>
        <w:rPr>
          <w:rFonts w:hint="eastAsia"/>
        </w:rPr>
        <w:t>情况一目了然，能够持续跟踪云</w:t>
      </w:r>
      <w:r>
        <w:t>服务使用</w:t>
      </w:r>
      <w:r>
        <w:rPr>
          <w:rFonts w:hint="eastAsia"/>
        </w:rPr>
        <w:t>成本，优化系统</w:t>
      </w:r>
      <w:r>
        <w:t>结构</w:t>
      </w:r>
      <w:r>
        <w:rPr>
          <w:rFonts w:hint="eastAsia"/>
        </w:rPr>
        <w:t>。用户可以导出每月</w:t>
      </w:r>
      <w:r>
        <w:t>的</w:t>
      </w:r>
      <w:r>
        <w:rPr>
          <w:rFonts w:hint="eastAsia"/>
        </w:rPr>
        <w:t>账单</w:t>
      </w:r>
      <w:r>
        <w:t>数据</w:t>
      </w:r>
      <w:r>
        <w:rPr>
          <w:rFonts w:hint="eastAsia"/>
        </w:rPr>
        <w:t>和消费</w:t>
      </w:r>
      <w:r>
        <w:t>记录</w:t>
      </w:r>
      <w:r>
        <w:rPr>
          <w:rFonts w:hint="eastAsia"/>
        </w:rPr>
        <w:t>。</w:t>
      </w:r>
    </w:p>
    <w:p w:rsidR="004D4202" w:rsidRDefault="004D4202" w:rsidP="00A52B33">
      <w:pPr>
        <w:pStyle w:val="20"/>
      </w:pPr>
      <w:bookmarkStart w:id="32" w:name="_Toc9535014"/>
      <w:r>
        <w:rPr>
          <w:rFonts w:hint="eastAsia"/>
        </w:rPr>
        <w:t>报表</w:t>
      </w:r>
      <w:r>
        <w:t>管理</w:t>
      </w:r>
      <w:bookmarkEnd w:id="32"/>
    </w:p>
    <w:p w:rsidR="004D4202" w:rsidRDefault="004D4202" w:rsidP="004D4202">
      <w:pPr>
        <w:pStyle w:val="360"/>
        <w:ind w:firstLine="480"/>
      </w:pPr>
      <w:r>
        <w:rPr>
          <w:rFonts w:hint="eastAsia"/>
        </w:rPr>
        <w:t>云</w:t>
      </w:r>
      <w:r>
        <w:t>安全管理平台</w:t>
      </w:r>
      <w:r>
        <w:rPr>
          <w:rFonts w:hint="eastAsia"/>
        </w:rPr>
        <w:t>集中汇总了各类</w:t>
      </w:r>
      <w:r>
        <w:t>报表，</w:t>
      </w:r>
      <w:r>
        <w:rPr>
          <w:rFonts w:hint="eastAsia"/>
        </w:rPr>
        <w:t>既满足</w:t>
      </w:r>
      <w:r>
        <w:t>平台级统一报</w:t>
      </w:r>
      <w:r w:rsidR="00163898">
        <w:rPr>
          <w:rFonts w:hint="eastAsia"/>
        </w:rPr>
        <w:t>表</w:t>
      </w:r>
      <w:r>
        <w:rPr>
          <w:rFonts w:hint="eastAsia"/>
        </w:rPr>
        <w:t>，</w:t>
      </w:r>
      <w:r>
        <w:t>也可补充各组件的报表</w:t>
      </w:r>
      <w:r>
        <w:rPr>
          <w:rFonts w:hint="eastAsia"/>
        </w:rPr>
        <w:t>信息</w:t>
      </w:r>
      <w:r>
        <w:t>。</w:t>
      </w:r>
      <w:r>
        <w:rPr>
          <w:rFonts w:hint="eastAsia"/>
        </w:rPr>
        <w:t>报表</w:t>
      </w:r>
      <w:r>
        <w:t>内容包括</w:t>
      </w:r>
      <w:r w:rsidRPr="004D4202">
        <w:rPr>
          <w:rFonts w:hint="eastAsia"/>
        </w:rPr>
        <w:t>安全产品使用情况、安全设备资源监控、告警事件统计、订单记录、</w:t>
      </w:r>
      <w:r>
        <w:rPr>
          <w:rFonts w:hint="eastAsia"/>
        </w:rPr>
        <w:t>消费账单</w:t>
      </w:r>
      <w:r>
        <w:t>、</w:t>
      </w:r>
      <w:r w:rsidRPr="004D4202">
        <w:rPr>
          <w:rFonts w:hint="eastAsia"/>
        </w:rPr>
        <w:t>安全威胁防护</w:t>
      </w:r>
      <w:r>
        <w:rPr>
          <w:rFonts w:hint="eastAsia"/>
        </w:rPr>
        <w:t>事件等。</w:t>
      </w:r>
    </w:p>
    <w:p w:rsidR="00163898" w:rsidRDefault="00163898" w:rsidP="004D4202">
      <w:pPr>
        <w:pStyle w:val="360"/>
        <w:ind w:firstLine="480"/>
      </w:pPr>
      <w:r>
        <w:rPr>
          <w:rFonts w:hint="eastAsia"/>
        </w:rPr>
        <w:t>用户可</w:t>
      </w:r>
      <w:r>
        <w:t>根据需要</w:t>
      </w:r>
      <w:r>
        <w:rPr>
          <w:rFonts w:hint="eastAsia"/>
        </w:rPr>
        <w:t>自动</w:t>
      </w:r>
      <w:r>
        <w:t>生成</w:t>
      </w:r>
      <w:r>
        <w:rPr>
          <w:rFonts w:hint="eastAsia"/>
        </w:rPr>
        <w:t>日报</w:t>
      </w:r>
      <w:r>
        <w:t>、周报、月报、</w:t>
      </w:r>
      <w:r>
        <w:rPr>
          <w:rFonts w:hint="eastAsia"/>
        </w:rPr>
        <w:t>季</w:t>
      </w:r>
      <w:r>
        <w:t>报等周期性</w:t>
      </w:r>
      <w:r>
        <w:rPr>
          <w:rFonts w:hint="eastAsia"/>
        </w:rPr>
        <w:t>报表</w:t>
      </w:r>
      <w:r>
        <w:t>，也可自定义选择时间范围生成</w:t>
      </w:r>
      <w:r>
        <w:rPr>
          <w:rFonts w:hint="eastAsia"/>
        </w:rPr>
        <w:t>一</w:t>
      </w:r>
      <w:r>
        <w:t>次性报表。</w:t>
      </w:r>
      <w:r>
        <w:rPr>
          <w:rFonts w:hint="eastAsia"/>
        </w:rPr>
        <w:t>所</w:t>
      </w:r>
      <w:r>
        <w:t>有生成的报表可集中展示</w:t>
      </w:r>
      <w:r>
        <w:rPr>
          <w:rFonts w:hint="eastAsia"/>
        </w:rPr>
        <w:t>和</w:t>
      </w:r>
      <w:r>
        <w:t>管理，支持在线预览和</w:t>
      </w:r>
      <w:r>
        <w:rPr>
          <w:rFonts w:hint="eastAsia"/>
        </w:rPr>
        <w:t>随时</w:t>
      </w:r>
      <w:r>
        <w:t>下载</w:t>
      </w:r>
      <w:r>
        <w:rPr>
          <w:rFonts w:hint="eastAsia"/>
        </w:rPr>
        <w:t>。</w:t>
      </w:r>
      <w:r>
        <w:t>同时</w:t>
      </w:r>
      <w:r>
        <w:rPr>
          <w:rFonts w:hint="eastAsia"/>
        </w:rPr>
        <w:t>可配置</w:t>
      </w:r>
      <w:r>
        <w:t>报表</w:t>
      </w:r>
      <w:r>
        <w:rPr>
          <w:rFonts w:hint="eastAsia"/>
        </w:rPr>
        <w:t>自动</w:t>
      </w:r>
      <w:r>
        <w:t>发送到邮箱，</w:t>
      </w:r>
      <w:r>
        <w:rPr>
          <w:rFonts w:hint="eastAsia"/>
        </w:rPr>
        <w:t>提高</w:t>
      </w:r>
      <w:r>
        <w:t>时效。</w:t>
      </w:r>
    </w:p>
    <w:p w:rsidR="00163898" w:rsidRDefault="00163898" w:rsidP="00163898">
      <w:pPr>
        <w:pStyle w:val="360"/>
        <w:keepNext/>
        <w:ind w:firstLineChars="0" w:firstLine="0"/>
      </w:pPr>
      <w:r>
        <w:rPr>
          <w:noProof/>
        </w:rPr>
        <w:drawing>
          <wp:inline distT="0" distB="0" distL="0" distR="0" wp14:anchorId="0866D0B4" wp14:editId="6B615058">
            <wp:extent cx="5270500" cy="1973580"/>
            <wp:effectExtent l="19050" t="19050" r="25400" b="2667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0500" cy="1973580"/>
                    </a:xfrm>
                    <a:prstGeom prst="rect">
                      <a:avLst/>
                    </a:prstGeom>
                    <a:ln w="6350">
                      <a:solidFill>
                        <a:schemeClr val="tx1"/>
                      </a:solidFill>
                    </a:ln>
                  </pic:spPr>
                </pic:pic>
              </a:graphicData>
            </a:graphic>
          </wp:inline>
        </w:drawing>
      </w:r>
    </w:p>
    <w:p w:rsidR="00163898" w:rsidRPr="004D4202" w:rsidRDefault="00163898" w:rsidP="00163898">
      <w:pPr>
        <w:pStyle w:val="af9"/>
      </w:pPr>
    </w:p>
    <w:p w:rsidR="00951ADE" w:rsidRDefault="00951ADE" w:rsidP="00951ADE">
      <w:pPr>
        <w:pStyle w:val="20"/>
      </w:pPr>
      <w:bookmarkStart w:id="33" w:name="_Toc9535015"/>
      <w:r>
        <w:rPr>
          <w:rFonts w:hint="eastAsia"/>
        </w:rPr>
        <w:t>云安全态势</w:t>
      </w:r>
      <w:bookmarkEnd w:id="33"/>
    </w:p>
    <w:p w:rsidR="00951ADE" w:rsidRDefault="00951ADE" w:rsidP="00951ADE">
      <w:pPr>
        <w:spacing w:line="360" w:lineRule="auto"/>
        <w:ind w:firstLine="420"/>
        <w:jc w:val="both"/>
        <w:rPr>
          <w:rFonts w:asciiTheme="minorEastAsia" w:eastAsiaTheme="minorEastAsia" w:hAnsiTheme="minorEastAsia"/>
          <w:szCs w:val="24"/>
        </w:rPr>
      </w:pPr>
      <w:bookmarkStart w:id="34" w:name="OLE_LINK18"/>
      <w:r w:rsidRPr="00906B1C">
        <w:rPr>
          <w:rFonts w:asciiTheme="minorEastAsia" w:eastAsiaTheme="minorEastAsia" w:hAnsiTheme="minorEastAsia" w:hint="eastAsia"/>
          <w:szCs w:val="24"/>
        </w:rPr>
        <w:t>云</w:t>
      </w:r>
      <w:r>
        <w:rPr>
          <w:rFonts w:asciiTheme="minorEastAsia" w:eastAsiaTheme="minorEastAsia" w:hAnsiTheme="minorEastAsia" w:hint="eastAsia"/>
          <w:szCs w:val="24"/>
        </w:rPr>
        <w:t>安全</w:t>
      </w:r>
      <w:r w:rsidRPr="00906B1C">
        <w:rPr>
          <w:rFonts w:asciiTheme="minorEastAsia" w:eastAsiaTheme="minorEastAsia" w:hAnsiTheme="minorEastAsia"/>
          <w:szCs w:val="24"/>
        </w:rPr>
        <w:t>管理</w:t>
      </w:r>
      <w:bookmarkEnd w:id="34"/>
      <w:r w:rsidRPr="00906B1C">
        <w:rPr>
          <w:rFonts w:asciiTheme="minorEastAsia" w:eastAsiaTheme="minorEastAsia" w:hAnsiTheme="minorEastAsia"/>
          <w:szCs w:val="24"/>
        </w:rPr>
        <w:t>平台</w:t>
      </w:r>
      <w:r>
        <w:rPr>
          <w:rFonts w:asciiTheme="minorEastAsia" w:eastAsiaTheme="minorEastAsia" w:hAnsiTheme="minorEastAsia" w:hint="eastAsia"/>
          <w:szCs w:val="24"/>
        </w:rPr>
        <w:t>可提供云安全资源池，其中包括有丰富的云安全防护及检测组件，这些安全组件构成了</w:t>
      </w:r>
      <w:r w:rsidRPr="009A7FEE">
        <w:rPr>
          <w:rFonts w:asciiTheme="minorEastAsia" w:eastAsiaTheme="minorEastAsia" w:hAnsiTheme="minorEastAsia" w:hint="eastAsia"/>
          <w:szCs w:val="24"/>
        </w:rPr>
        <w:t>在云环境中针对南北向、东西向</w:t>
      </w:r>
      <w:r>
        <w:rPr>
          <w:rFonts w:asciiTheme="minorEastAsia" w:eastAsiaTheme="minorEastAsia" w:hAnsiTheme="minorEastAsia" w:hint="eastAsia"/>
          <w:szCs w:val="24"/>
        </w:rPr>
        <w:t>以及</w:t>
      </w:r>
      <w:r w:rsidRPr="009A7FEE">
        <w:rPr>
          <w:rFonts w:asciiTheme="minorEastAsia" w:eastAsiaTheme="minorEastAsia" w:hAnsiTheme="minorEastAsia" w:hint="eastAsia"/>
          <w:szCs w:val="24"/>
        </w:rPr>
        <w:t>租户间的安全</w:t>
      </w:r>
      <w:r>
        <w:rPr>
          <w:rFonts w:asciiTheme="minorEastAsia" w:eastAsiaTheme="minorEastAsia" w:hAnsiTheme="minorEastAsia" w:hint="eastAsia"/>
          <w:szCs w:val="24"/>
        </w:rPr>
        <w:t>能力</w:t>
      </w:r>
      <w:r w:rsidRPr="009A7FEE">
        <w:rPr>
          <w:rFonts w:asciiTheme="minorEastAsia" w:eastAsiaTheme="minorEastAsia" w:hAnsiTheme="minorEastAsia" w:hint="eastAsia"/>
          <w:szCs w:val="24"/>
        </w:rPr>
        <w:t>，</w:t>
      </w:r>
      <w:r>
        <w:rPr>
          <w:rFonts w:asciiTheme="minorEastAsia" w:eastAsiaTheme="minorEastAsia" w:hAnsiTheme="minorEastAsia" w:hint="eastAsia"/>
          <w:szCs w:val="24"/>
        </w:rPr>
        <w:t>在这些具体的安全能力基础上，云安全管理平台还提供了面向集中安全态势把控、综合安全威胁呈现、云资源安全风险展示在内的云安全态势感知功能。</w:t>
      </w:r>
    </w:p>
    <w:p w:rsidR="00951ADE" w:rsidRDefault="00951ADE" w:rsidP="00951ADE">
      <w:pPr>
        <w:spacing w:line="360" w:lineRule="auto"/>
        <w:ind w:firstLine="420"/>
        <w:jc w:val="both"/>
        <w:rPr>
          <w:rFonts w:asciiTheme="minorEastAsia" w:eastAsiaTheme="minorEastAsia" w:hAnsiTheme="minorEastAsia"/>
          <w:szCs w:val="24"/>
        </w:rPr>
      </w:pPr>
      <w:r>
        <w:rPr>
          <w:rFonts w:asciiTheme="minorEastAsia" w:eastAsiaTheme="minorEastAsia" w:hAnsiTheme="minorEastAsia" w:hint="eastAsia"/>
          <w:szCs w:val="24"/>
        </w:rPr>
        <w:lastRenderedPageBreak/>
        <w:t>云安全态势感知针对云中的典型角色，分为运营商安全态势和租户安全态势的呈现，分别对应云运营方的针对整个云资源池进行态势感知的需求以及云租户对自己所租用云资源范围内的态势感知。</w:t>
      </w:r>
    </w:p>
    <w:p w:rsidR="00951ADE" w:rsidRDefault="00951ADE" w:rsidP="00951ADE">
      <w:pPr>
        <w:keepNext/>
        <w:spacing w:line="360" w:lineRule="auto"/>
      </w:pPr>
      <w:r>
        <w:rPr>
          <w:noProof/>
        </w:rPr>
        <w:drawing>
          <wp:inline distT="0" distB="0" distL="0" distR="0" wp14:anchorId="41DA409B" wp14:editId="6CED4409">
            <wp:extent cx="5390707" cy="3041186"/>
            <wp:effectExtent l="0" t="0" r="63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91815" cy="3041811"/>
                    </a:xfrm>
                    <a:prstGeom prst="rect">
                      <a:avLst/>
                    </a:prstGeom>
                  </pic:spPr>
                </pic:pic>
              </a:graphicData>
            </a:graphic>
          </wp:inline>
        </w:drawing>
      </w:r>
    </w:p>
    <w:p w:rsidR="00951ADE" w:rsidRPr="00A52B33" w:rsidRDefault="00951ADE" w:rsidP="00951ADE">
      <w:pPr>
        <w:pStyle w:val="af9"/>
        <w:rPr>
          <w:rFonts w:ascii="黑体" w:hAnsi="黑体"/>
          <w:szCs w:val="24"/>
        </w:rPr>
      </w:pPr>
    </w:p>
    <w:p w:rsidR="00951ADE" w:rsidRDefault="00951ADE" w:rsidP="00951ADE">
      <w:pPr>
        <w:pStyle w:val="360"/>
        <w:numPr>
          <w:ilvl w:val="0"/>
          <w:numId w:val="20"/>
        </w:numPr>
        <w:ind w:firstLineChars="0"/>
      </w:pPr>
      <w:bookmarkStart w:id="35" w:name="OLE_LINK24"/>
      <w:bookmarkStart w:id="36" w:name="OLE_LINK25"/>
      <w:bookmarkStart w:id="37" w:name="OLE_LINK26"/>
      <w:bookmarkStart w:id="38" w:name="OLE_LINK27"/>
      <w:r>
        <w:rPr>
          <w:rFonts w:hint="eastAsia"/>
        </w:rPr>
        <w:t>云运营商安全态势</w:t>
      </w:r>
    </w:p>
    <w:p w:rsidR="00951ADE" w:rsidRDefault="00951ADE" w:rsidP="00951ADE">
      <w:pPr>
        <w:spacing w:line="360" w:lineRule="auto"/>
        <w:ind w:firstLine="420"/>
        <w:jc w:val="both"/>
      </w:pPr>
      <w:bookmarkStart w:id="39" w:name="OLE_LINK21"/>
      <w:bookmarkEnd w:id="35"/>
      <w:bookmarkEnd w:id="36"/>
      <w:bookmarkEnd w:id="37"/>
      <w:bookmarkEnd w:id="38"/>
      <w:r>
        <w:rPr>
          <w:rFonts w:asciiTheme="minorEastAsia" w:eastAsiaTheme="minorEastAsia" w:hAnsiTheme="minorEastAsia" w:hint="eastAsia"/>
          <w:szCs w:val="24"/>
        </w:rPr>
        <w:t>运营商安全态势感知从展示整体云资源池安全态势的角度出发，</w:t>
      </w:r>
      <w:r w:rsidRPr="00020A80">
        <w:rPr>
          <w:rFonts w:asciiTheme="minorEastAsia" w:eastAsiaTheme="minorEastAsia" w:hAnsiTheme="minorEastAsia" w:hint="eastAsia"/>
          <w:szCs w:val="24"/>
        </w:rPr>
        <w:t>基于</w:t>
      </w:r>
      <w:bookmarkStart w:id="40" w:name="OLE_LINK23"/>
      <w:r w:rsidRPr="00020A80">
        <w:rPr>
          <w:rFonts w:asciiTheme="minorEastAsia" w:eastAsiaTheme="minorEastAsia" w:hAnsiTheme="minorEastAsia" w:hint="eastAsia"/>
          <w:szCs w:val="24"/>
        </w:rPr>
        <w:t>CSMP</w:t>
      </w:r>
      <w:bookmarkEnd w:id="40"/>
      <w:r w:rsidRPr="00020A80">
        <w:rPr>
          <w:rFonts w:asciiTheme="minorEastAsia" w:eastAsiaTheme="minorEastAsia" w:hAnsiTheme="minorEastAsia" w:hint="eastAsia"/>
          <w:szCs w:val="24"/>
        </w:rPr>
        <w:t>所能获取的</w:t>
      </w:r>
      <w:bookmarkEnd w:id="39"/>
      <w:r w:rsidRPr="00020A80">
        <w:rPr>
          <w:rFonts w:asciiTheme="minorEastAsia" w:eastAsiaTheme="minorEastAsia" w:hAnsiTheme="minorEastAsia" w:hint="eastAsia"/>
          <w:szCs w:val="24"/>
        </w:rPr>
        <w:t>全部安全数据信息，从安全组件的防护效果视角、安全威胁的攻击分布和趋势视角、漏洞分布、近期高风险点、租户等保合规等视角对云资源池所面临的总体安全威胁和利用安全手段的防护效果进行了综合呈现。</w:t>
      </w:r>
    </w:p>
    <w:p w:rsidR="00951ADE" w:rsidRPr="00020A80" w:rsidRDefault="00951ADE" w:rsidP="00951ADE">
      <w:pPr>
        <w:spacing w:line="360" w:lineRule="auto"/>
        <w:ind w:firstLine="420"/>
        <w:jc w:val="both"/>
        <w:rPr>
          <w:rFonts w:asciiTheme="minorEastAsia" w:eastAsiaTheme="minorEastAsia" w:hAnsiTheme="minorEastAsia"/>
          <w:szCs w:val="24"/>
        </w:rPr>
      </w:pPr>
      <w:r w:rsidRPr="00295D6F">
        <w:rPr>
          <w:rFonts w:asciiTheme="minorEastAsia" w:eastAsiaTheme="minorEastAsia" w:hAnsiTheme="minorEastAsia" w:hint="eastAsia"/>
          <w:szCs w:val="24"/>
        </w:rPr>
        <w:t>CSMP安全态</w:t>
      </w:r>
      <w:bookmarkStart w:id="41" w:name="OLE_LINK22"/>
      <w:r w:rsidRPr="00295D6F">
        <w:rPr>
          <w:rFonts w:asciiTheme="minorEastAsia" w:eastAsiaTheme="minorEastAsia" w:hAnsiTheme="minorEastAsia" w:hint="eastAsia"/>
          <w:szCs w:val="24"/>
        </w:rPr>
        <w:t>势大屏由若干态势视图组成，分别为安全威胁及防护统计数据，云中受高危攻击监视视图（地图展示），攻击源监视视图（地图展示），三级等保符合租户视图，组件部署及防护量概览，漏洞分布视图，主机失陷监测视图，威胁防护组件趋势视图，近期高危风险点视图，威胁类型排名视图</w:t>
      </w:r>
      <w:r>
        <w:rPr>
          <w:rFonts w:asciiTheme="minorEastAsia" w:eastAsiaTheme="minorEastAsia" w:hAnsiTheme="minorEastAsia" w:hint="eastAsia"/>
          <w:szCs w:val="24"/>
        </w:rPr>
        <w:t>以及</w:t>
      </w:r>
      <w:r w:rsidRPr="00295D6F">
        <w:rPr>
          <w:rFonts w:asciiTheme="minorEastAsia" w:eastAsiaTheme="minorEastAsia" w:hAnsiTheme="minorEastAsia" w:hint="eastAsia"/>
          <w:szCs w:val="24"/>
        </w:rPr>
        <w:t>威胁源排名视图。</w:t>
      </w:r>
    </w:p>
    <w:p w:rsidR="00951ADE" w:rsidRDefault="00951ADE" w:rsidP="00951ADE">
      <w:pPr>
        <w:pStyle w:val="360"/>
        <w:numPr>
          <w:ilvl w:val="0"/>
          <w:numId w:val="20"/>
        </w:numPr>
        <w:ind w:firstLineChars="0"/>
      </w:pPr>
      <w:r>
        <w:rPr>
          <w:rFonts w:hint="eastAsia"/>
        </w:rPr>
        <w:t>云</w:t>
      </w:r>
      <w:r w:rsidR="00033786">
        <w:rPr>
          <w:rFonts w:hint="eastAsia"/>
        </w:rPr>
        <w:t>租户</w:t>
      </w:r>
      <w:r>
        <w:rPr>
          <w:rFonts w:hint="eastAsia"/>
        </w:rPr>
        <w:t>安全态势</w:t>
      </w:r>
    </w:p>
    <w:bookmarkEnd w:id="41"/>
    <w:p w:rsidR="00951ADE" w:rsidRDefault="00951ADE" w:rsidP="00951ADE">
      <w:pPr>
        <w:spacing w:line="360" w:lineRule="auto"/>
        <w:ind w:firstLine="420"/>
        <w:jc w:val="both"/>
        <w:rPr>
          <w:rFonts w:asciiTheme="minorEastAsia" w:eastAsiaTheme="minorEastAsia" w:hAnsiTheme="minorEastAsia"/>
          <w:szCs w:val="24"/>
        </w:rPr>
      </w:pPr>
      <w:r w:rsidRPr="00295D6F">
        <w:rPr>
          <w:rFonts w:asciiTheme="minorEastAsia" w:eastAsiaTheme="minorEastAsia" w:hAnsiTheme="minorEastAsia" w:hint="eastAsia"/>
          <w:szCs w:val="24"/>
        </w:rPr>
        <w:lastRenderedPageBreak/>
        <w:t>租户</w:t>
      </w:r>
      <w:bookmarkStart w:id="42" w:name="OLE_LINK31"/>
      <w:r w:rsidR="00D37CAF" w:rsidRPr="00295D6F">
        <w:rPr>
          <w:rFonts w:asciiTheme="minorEastAsia" w:eastAsiaTheme="minorEastAsia" w:hAnsiTheme="minorEastAsia" w:hint="eastAsia"/>
          <w:szCs w:val="24"/>
        </w:rPr>
        <w:t>安全态势大屏</w:t>
      </w:r>
      <w:r w:rsidRPr="00295D6F">
        <w:rPr>
          <w:rFonts w:asciiTheme="minorEastAsia" w:eastAsiaTheme="minorEastAsia" w:hAnsiTheme="minorEastAsia" w:hint="eastAsia"/>
          <w:szCs w:val="24"/>
        </w:rPr>
        <w:t>以各租</w:t>
      </w:r>
      <w:bookmarkEnd w:id="42"/>
      <w:r w:rsidRPr="00295D6F">
        <w:rPr>
          <w:rFonts w:asciiTheme="minorEastAsia" w:eastAsiaTheme="minorEastAsia" w:hAnsiTheme="minorEastAsia" w:hint="eastAsia"/>
          <w:szCs w:val="24"/>
        </w:rPr>
        <w:t>户所使用云环境中的资源为范围，利用该租户所启用各类安全组件所产生的安全数据，进行整体安全威胁及防护态势的展示。</w:t>
      </w:r>
    </w:p>
    <w:p w:rsidR="00951ADE" w:rsidRPr="0035409F" w:rsidRDefault="00951ADE" w:rsidP="00951ADE">
      <w:pPr>
        <w:spacing w:line="360" w:lineRule="auto"/>
        <w:ind w:firstLine="420"/>
        <w:jc w:val="both"/>
      </w:pPr>
      <w:bookmarkStart w:id="43" w:name="OLE_LINK32"/>
      <w:bookmarkStart w:id="44" w:name="OLE_LINK33"/>
      <w:r w:rsidRPr="00295D6F">
        <w:rPr>
          <w:rFonts w:asciiTheme="minorEastAsia" w:eastAsiaTheme="minorEastAsia" w:hAnsiTheme="minorEastAsia" w:hint="eastAsia"/>
          <w:szCs w:val="24"/>
        </w:rPr>
        <w:t>租户安全态势大屏由若干态势视图组成，包括防护拓扑视图、威胁地图视图、主机威胁分布视图、主机威胁类型Top</w:t>
      </w:r>
      <w:r w:rsidRPr="00295D6F">
        <w:rPr>
          <w:rFonts w:asciiTheme="minorEastAsia" w:eastAsiaTheme="minorEastAsia" w:hAnsiTheme="minorEastAsia"/>
          <w:szCs w:val="24"/>
        </w:rPr>
        <w:t>5</w:t>
      </w:r>
      <w:r w:rsidRPr="00295D6F">
        <w:rPr>
          <w:rFonts w:asciiTheme="minorEastAsia" w:eastAsiaTheme="minorEastAsia" w:hAnsiTheme="minorEastAsia" w:hint="eastAsia"/>
          <w:szCs w:val="24"/>
        </w:rPr>
        <w:t>视图、高风险资产Top</w:t>
      </w:r>
      <w:r w:rsidRPr="00295D6F">
        <w:rPr>
          <w:rFonts w:asciiTheme="minorEastAsia" w:eastAsiaTheme="minorEastAsia" w:hAnsiTheme="minorEastAsia"/>
          <w:szCs w:val="24"/>
        </w:rPr>
        <w:t>10</w:t>
      </w:r>
      <w:r w:rsidRPr="00295D6F">
        <w:rPr>
          <w:rFonts w:asciiTheme="minorEastAsia" w:eastAsiaTheme="minorEastAsia" w:hAnsiTheme="minorEastAsia" w:hint="eastAsia"/>
          <w:szCs w:val="24"/>
        </w:rPr>
        <w:t>视图、WEB威胁综合监视视图、WEB攻击威胁Top</w:t>
      </w:r>
      <w:r w:rsidRPr="00295D6F">
        <w:rPr>
          <w:rFonts w:asciiTheme="minorEastAsia" w:eastAsiaTheme="minorEastAsia" w:hAnsiTheme="minorEastAsia"/>
          <w:szCs w:val="24"/>
        </w:rPr>
        <w:t>5</w:t>
      </w:r>
      <w:r w:rsidRPr="00295D6F">
        <w:rPr>
          <w:rFonts w:asciiTheme="minorEastAsia" w:eastAsiaTheme="minorEastAsia" w:hAnsiTheme="minorEastAsia" w:hint="eastAsia"/>
          <w:szCs w:val="24"/>
        </w:rPr>
        <w:t>视图、受攻击WEBTop</w:t>
      </w:r>
      <w:r w:rsidRPr="00295D6F">
        <w:rPr>
          <w:rFonts w:asciiTheme="minorEastAsia" w:eastAsiaTheme="minorEastAsia" w:hAnsiTheme="minorEastAsia"/>
          <w:szCs w:val="24"/>
        </w:rPr>
        <w:t>5</w:t>
      </w:r>
      <w:r w:rsidRPr="00295D6F">
        <w:rPr>
          <w:rFonts w:asciiTheme="minorEastAsia" w:eastAsiaTheme="minorEastAsia" w:hAnsiTheme="minorEastAsia" w:hint="eastAsia"/>
          <w:szCs w:val="24"/>
        </w:rPr>
        <w:t>视图、安全漏洞监视视图、安全组件威胁防护趋势视图、威胁源Top</w:t>
      </w:r>
      <w:r w:rsidRPr="00295D6F">
        <w:rPr>
          <w:rFonts w:asciiTheme="minorEastAsia" w:eastAsiaTheme="minorEastAsia" w:hAnsiTheme="minorEastAsia"/>
          <w:szCs w:val="24"/>
        </w:rPr>
        <w:t>5</w:t>
      </w:r>
      <w:r w:rsidRPr="00295D6F">
        <w:rPr>
          <w:rFonts w:asciiTheme="minorEastAsia" w:eastAsiaTheme="minorEastAsia" w:hAnsiTheme="minorEastAsia" w:hint="eastAsia"/>
          <w:szCs w:val="24"/>
        </w:rPr>
        <w:t>视图、最新攻击事件视图组成。</w:t>
      </w:r>
      <w:bookmarkEnd w:id="43"/>
      <w:bookmarkEnd w:id="44"/>
    </w:p>
    <w:p w:rsidR="00A52B33" w:rsidRDefault="00A52B33" w:rsidP="00A52B33">
      <w:pPr>
        <w:pStyle w:val="20"/>
      </w:pPr>
      <w:bookmarkStart w:id="45" w:name="_Toc9535016"/>
      <w:r>
        <w:rPr>
          <w:rFonts w:hint="eastAsia"/>
        </w:rPr>
        <w:t>日志</w:t>
      </w:r>
      <w:r w:rsidR="0035409F">
        <w:rPr>
          <w:rFonts w:hint="eastAsia"/>
        </w:rPr>
        <w:t>审计</w:t>
      </w:r>
      <w:bookmarkEnd w:id="45"/>
    </w:p>
    <w:p w:rsidR="0035409F" w:rsidRDefault="0035409F" w:rsidP="0035409F">
      <w:pPr>
        <w:pStyle w:val="360"/>
        <w:ind w:firstLine="480"/>
      </w:pPr>
      <w:r>
        <w:rPr>
          <w:rFonts w:hint="eastAsia"/>
        </w:rPr>
        <w:t>云</w:t>
      </w:r>
      <w:r>
        <w:t>安全管理平台</w:t>
      </w:r>
      <w:r>
        <w:rPr>
          <w:rFonts w:hint="eastAsia"/>
        </w:rPr>
        <w:t>集中收集各种</w:t>
      </w:r>
      <w:r>
        <w:t>安全</w:t>
      </w:r>
      <w:r>
        <w:rPr>
          <w:rFonts w:hint="eastAsia"/>
        </w:rPr>
        <w:t>组件产生</w:t>
      </w:r>
      <w:r>
        <w:t>的</w:t>
      </w:r>
      <w:r>
        <w:rPr>
          <w:rFonts w:hint="eastAsia"/>
        </w:rPr>
        <w:t>访问流量</w:t>
      </w:r>
      <w:r>
        <w:t>日志</w:t>
      </w:r>
      <w:r>
        <w:rPr>
          <w:rFonts w:hint="eastAsia"/>
        </w:rPr>
        <w:t>、</w:t>
      </w:r>
      <w:r>
        <w:t>威胁</w:t>
      </w:r>
      <w:r>
        <w:rPr>
          <w:rFonts w:hint="eastAsia"/>
        </w:rPr>
        <w:t>日志</w:t>
      </w:r>
      <w:r>
        <w:t>和操作日志</w:t>
      </w:r>
      <w:r>
        <w:rPr>
          <w:rFonts w:hint="eastAsia"/>
        </w:rPr>
        <w:t>，如流量</w:t>
      </w:r>
      <w:r>
        <w:t>记录</w:t>
      </w:r>
      <w:r>
        <w:rPr>
          <w:rFonts w:hint="eastAsia"/>
        </w:rPr>
        <w:t>、</w:t>
      </w:r>
      <w:r>
        <w:rPr>
          <w:rFonts w:hint="eastAsia"/>
        </w:rPr>
        <w:t>web</w:t>
      </w:r>
      <w:r>
        <w:t>攻击</w:t>
      </w:r>
      <w:r w:rsidRPr="00D66BFB">
        <w:t>事件、异常登录事件、漏洞检测事件、</w:t>
      </w:r>
      <w:r>
        <w:rPr>
          <w:rFonts w:hint="eastAsia"/>
        </w:rPr>
        <w:t>病毒攻击</w:t>
      </w:r>
      <w:r>
        <w:t>事件、</w:t>
      </w:r>
      <w:r w:rsidRPr="00D66BFB">
        <w:t>异常事件等</w:t>
      </w:r>
      <w:r>
        <w:rPr>
          <w:rFonts w:hint="eastAsia"/>
        </w:rPr>
        <w:t>，用于</w:t>
      </w:r>
      <w:r>
        <w:t>事后溯源分析</w:t>
      </w:r>
      <w:r>
        <w:rPr>
          <w:rFonts w:hint="eastAsia"/>
        </w:rPr>
        <w:t>。</w:t>
      </w:r>
    </w:p>
    <w:p w:rsidR="0035409F" w:rsidRDefault="0035409F" w:rsidP="0035409F">
      <w:pPr>
        <w:pStyle w:val="360"/>
        <w:ind w:firstLine="480"/>
      </w:pPr>
      <w:r>
        <w:rPr>
          <w:rFonts w:hint="eastAsia"/>
        </w:rPr>
        <w:t>海量</w:t>
      </w:r>
      <w:r>
        <w:t>日志多地备份，支持自定义存储时长，</w:t>
      </w:r>
      <w:r>
        <w:rPr>
          <w:rFonts w:hint="eastAsia"/>
        </w:rPr>
        <w:t>可</w:t>
      </w:r>
      <w:r>
        <w:t>设置</w:t>
      </w:r>
      <w:r>
        <w:rPr>
          <w:rFonts w:hint="eastAsia"/>
        </w:rPr>
        <w:t>存档处理</w:t>
      </w:r>
      <w:r>
        <w:t>，</w:t>
      </w:r>
      <w:r>
        <w:rPr>
          <w:rFonts w:hint="eastAsia"/>
        </w:rPr>
        <w:t>也</w:t>
      </w:r>
      <w:r>
        <w:t>支持离线导出</w:t>
      </w:r>
      <w:r>
        <w:rPr>
          <w:rFonts w:hint="eastAsia"/>
        </w:rPr>
        <w:t>，</w:t>
      </w:r>
      <w:r>
        <w:t>满足</w:t>
      </w:r>
      <w:r>
        <w:rPr>
          <w:rFonts w:hint="eastAsia"/>
        </w:rPr>
        <w:t>审计</w:t>
      </w:r>
      <w:r>
        <w:t>合规要求</w:t>
      </w:r>
      <w:r>
        <w:rPr>
          <w:rFonts w:hint="eastAsia"/>
        </w:rPr>
        <w:t>。</w:t>
      </w:r>
    </w:p>
    <w:p w:rsidR="0035409F" w:rsidRPr="0035409F" w:rsidRDefault="0035409F" w:rsidP="0035409F">
      <w:pPr>
        <w:pStyle w:val="360"/>
        <w:ind w:firstLine="480"/>
      </w:pPr>
      <w:r>
        <w:rPr>
          <w:rFonts w:hint="eastAsia"/>
        </w:rPr>
        <w:t>日志审计对各种</w:t>
      </w:r>
      <w:r>
        <w:t>安全</w:t>
      </w:r>
      <w:r>
        <w:rPr>
          <w:rFonts w:hint="eastAsia"/>
        </w:rPr>
        <w:t>威胁数据进行了汇总</w:t>
      </w:r>
      <w:r>
        <w:t>分析</w:t>
      </w:r>
      <w:r>
        <w:rPr>
          <w:rFonts w:hint="eastAsia"/>
        </w:rPr>
        <w:t>，并通过</w:t>
      </w:r>
      <w:r>
        <w:t>丰富的</w:t>
      </w:r>
      <w:r>
        <w:rPr>
          <w:rFonts w:hint="eastAsia"/>
        </w:rPr>
        <w:t>报表进行可视化展示</w:t>
      </w:r>
      <w:r>
        <w:t>，帮助管理员及时掌握网络中</w:t>
      </w:r>
      <w:r>
        <w:rPr>
          <w:rFonts w:hint="eastAsia"/>
        </w:rPr>
        <w:t>被</w:t>
      </w:r>
      <w:r>
        <w:t>防护</w:t>
      </w:r>
      <w:r w:rsidRPr="00D66BFB">
        <w:t>的安全状态，为进一步的深入分析和决策奠定准确的数据</w:t>
      </w:r>
      <w:r w:rsidRPr="00D66BFB">
        <w:rPr>
          <w:rFonts w:hint="eastAsia"/>
        </w:rPr>
        <w:t>基础。</w:t>
      </w:r>
    </w:p>
    <w:p w:rsidR="00A52B33" w:rsidRPr="00A619DF" w:rsidRDefault="00A52B33" w:rsidP="00A52B33">
      <w:pPr>
        <w:pStyle w:val="af9"/>
      </w:pPr>
      <w:r>
        <w:rPr>
          <w:noProof/>
        </w:rPr>
        <w:drawing>
          <wp:inline distT="0" distB="0" distL="0" distR="0" wp14:anchorId="25B86B86" wp14:editId="2F01AFEC">
            <wp:extent cx="5056525" cy="2286000"/>
            <wp:effectExtent l="0" t="0" r="0" b="0"/>
            <wp:docPr id="37931" name="图片 3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5542" t="11240" b="6869"/>
                    <a:stretch/>
                  </pic:blipFill>
                  <pic:spPr bwMode="auto">
                    <a:xfrm>
                      <a:off x="0" y="0"/>
                      <a:ext cx="5064715" cy="2289702"/>
                    </a:xfrm>
                    <a:prstGeom prst="rect">
                      <a:avLst/>
                    </a:prstGeom>
                    <a:ln>
                      <a:noFill/>
                    </a:ln>
                    <a:extLst>
                      <a:ext uri="{53640926-AAD7-44D8-BBD7-CCE9431645EC}">
                        <a14:shadowObscured xmlns:a14="http://schemas.microsoft.com/office/drawing/2010/main"/>
                      </a:ext>
                    </a:extLst>
                  </pic:spPr>
                </pic:pic>
              </a:graphicData>
            </a:graphic>
          </wp:inline>
        </w:drawing>
      </w:r>
    </w:p>
    <w:p w:rsidR="00A52B33" w:rsidRDefault="00A52B33" w:rsidP="00A52B33">
      <w:pPr>
        <w:pStyle w:val="af9"/>
        <w:keepNext/>
      </w:pPr>
      <w:r>
        <w:rPr>
          <w:noProof/>
        </w:rPr>
        <w:lastRenderedPageBreak/>
        <w:drawing>
          <wp:inline distT="0" distB="0" distL="0" distR="0" wp14:anchorId="6EC6CC12" wp14:editId="5B8FB87C">
            <wp:extent cx="5036255" cy="2428240"/>
            <wp:effectExtent l="0" t="0" r="0" b="0"/>
            <wp:docPr id="37932" name="图片 3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5341" t="10465" b="1991"/>
                    <a:stretch/>
                  </pic:blipFill>
                  <pic:spPr bwMode="auto">
                    <a:xfrm>
                      <a:off x="0" y="0"/>
                      <a:ext cx="5047540" cy="2433681"/>
                    </a:xfrm>
                    <a:prstGeom prst="rect">
                      <a:avLst/>
                    </a:prstGeom>
                    <a:ln>
                      <a:noFill/>
                    </a:ln>
                    <a:extLst>
                      <a:ext uri="{53640926-AAD7-44D8-BBD7-CCE9431645EC}">
                        <a14:shadowObscured xmlns:a14="http://schemas.microsoft.com/office/drawing/2010/main"/>
                      </a:ext>
                    </a:extLst>
                  </pic:spPr>
                </pic:pic>
              </a:graphicData>
            </a:graphic>
          </wp:inline>
        </w:drawing>
      </w:r>
    </w:p>
    <w:p w:rsidR="00A52B33" w:rsidRPr="00A52B33" w:rsidRDefault="00A52B33" w:rsidP="00A52B33">
      <w:pPr>
        <w:pStyle w:val="af9"/>
        <w:rPr>
          <w:rFonts w:ascii="黑体" w:hAnsi="黑体"/>
        </w:rPr>
      </w:pPr>
    </w:p>
    <w:p w:rsidR="00C80D7A" w:rsidRDefault="00C80D7A" w:rsidP="00C80D7A">
      <w:pPr>
        <w:pStyle w:val="1"/>
      </w:pPr>
      <w:bookmarkStart w:id="46" w:name="_Toc9535017"/>
      <w:r>
        <w:rPr>
          <w:rFonts w:hint="eastAsia"/>
        </w:rPr>
        <w:lastRenderedPageBreak/>
        <w:t>产品价值</w:t>
      </w:r>
      <w:bookmarkEnd w:id="46"/>
    </w:p>
    <w:p w:rsidR="00353FAB" w:rsidRDefault="00353FAB" w:rsidP="00E95ACB">
      <w:pPr>
        <w:ind w:firstLine="420"/>
        <w:jc w:val="both"/>
      </w:pPr>
      <w:r>
        <w:rPr>
          <w:rFonts w:hint="eastAsia"/>
        </w:rPr>
        <w:t>云</w:t>
      </w:r>
      <w:r>
        <w:t>安全管理平台软件</w:t>
      </w:r>
      <w:r>
        <w:rPr>
          <w:rFonts w:hint="eastAsia"/>
        </w:rPr>
        <w:t>为云运营商</w:t>
      </w:r>
      <w:r>
        <w:t>提供了</w:t>
      </w:r>
      <w:r>
        <w:rPr>
          <w:rFonts w:hint="eastAsia"/>
        </w:rPr>
        <w:t>一个能够</w:t>
      </w:r>
      <w:r>
        <w:t>持续运营的</w:t>
      </w:r>
      <w:r>
        <w:rPr>
          <w:rFonts w:hint="eastAsia"/>
        </w:rPr>
        <w:t>安全业务平台</w:t>
      </w:r>
      <w:r>
        <w:t>，</w:t>
      </w:r>
      <w:r w:rsidR="00D1585D">
        <w:rPr>
          <w:rFonts w:hint="eastAsia"/>
        </w:rPr>
        <w:t>每个云</w:t>
      </w:r>
      <w:r w:rsidR="00D1585D">
        <w:t>平台</w:t>
      </w:r>
      <w:r w:rsidR="00D1585D">
        <w:rPr>
          <w:rFonts w:hint="eastAsia"/>
        </w:rPr>
        <w:t>服务商</w:t>
      </w:r>
      <w:r w:rsidR="00D1585D">
        <w:t>都可以</w:t>
      </w:r>
      <w:r w:rsidR="00D1585D">
        <w:rPr>
          <w:rFonts w:hint="eastAsia"/>
        </w:rPr>
        <w:t>轻松</w:t>
      </w:r>
      <w:r w:rsidR="00D1585D">
        <w:t>地在</w:t>
      </w:r>
      <w:r w:rsidR="00D1585D">
        <w:rPr>
          <w:rFonts w:hint="eastAsia"/>
        </w:rPr>
        <w:t>本地快速搭建起</w:t>
      </w:r>
      <w:r w:rsidR="00D1585D">
        <w:t>一套</w:t>
      </w:r>
      <w:r w:rsidR="00D1585D">
        <w:rPr>
          <w:rFonts w:hint="eastAsia"/>
        </w:rPr>
        <w:t>安全服务平台，向已有</w:t>
      </w:r>
      <w:r w:rsidR="00D1585D">
        <w:t>的云</w:t>
      </w:r>
      <w:r w:rsidR="00D1585D">
        <w:rPr>
          <w:rFonts w:hint="eastAsia"/>
        </w:rPr>
        <w:t>计算</w:t>
      </w:r>
      <w:r w:rsidR="00D1585D">
        <w:t>租户提供</w:t>
      </w:r>
      <w:r w:rsidR="00D1585D">
        <w:rPr>
          <w:rFonts w:hint="eastAsia"/>
        </w:rPr>
        <w:t>安全防护能力</w:t>
      </w:r>
      <w:r w:rsidR="00D1585D">
        <w:t>。云</w:t>
      </w:r>
      <w:r w:rsidR="00D1585D">
        <w:rPr>
          <w:rFonts w:hint="eastAsia"/>
        </w:rPr>
        <w:t>安全管理平台</w:t>
      </w:r>
      <w:r w:rsidR="00D1585D">
        <w:t>内</w:t>
      </w:r>
      <w:r w:rsidR="00D1585D">
        <w:rPr>
          <w:rFonts w:hint="eastAsia"/>
        </w:rPr>
        <w:t>集成</w:t>
      </w:r>
      <w:r w:rsidR="00D1585D">
        <w:t>的</w:t>
      </w:r>
      <w:r w:rsidR="00D1585D">
        <w:rPr>
          <w:rFonts w:hint="eastAsia"/>
        </w:rPr>
        <w:t>各种组件能为云</w:t>
      </w:r>
      <w:r w:rsidR="00D1585D">
        <w:t>租户的</w:t>
      </w:r>
      <w:r w:rsidR="00D1585D">
        <w:rPr>
          <w:rFonts w:hint="eastAsia"/>
        </w:rPr>
        <w:t>提供多个层面上</w:t>
      </w:r>
      <w:r w:rsidR="00D1585D">
        <w:t>的</w:t>
      </w:r>
      <w:r w:rsidR="00D1585D">
        <w:rPr>
          <w:rFonts w:hint="eastAsia"/>
        </w:rPr>
        <w:t>安全防护能力，同时满足</w:t>
      </w:r>
      <w:r w:rsidR="00D1585D">
        <w:t>各种</w:t>
      </w:r>
      <w:r w:rsidR="00D1585D">
        <w:rPr>
          <w:rFonts w:hint="eastAsia"/>
        </w:rPr>
        <w:t>合规的</w:t>
      </w:r>
      <w:r w:rsidR="00D1585D">
        <w:t>要求</w:t>
      </w:r>
      <w:r w:rsidR="00D1585D">
        <w:rPr>
          <w:rFonts w:hint="eastAsia"/>
        </w:rPr>
        <w:t>。</w:t>
      </w:r>
    </w:p>
    <w:p w:rsidR="00DE3D58" w:rsidRDefault="00DE3D58" w:rsidP="00E95ACB">
      <w:pPr>
        <w:pStyle w:val="af5"/>
        <w:ind w:firstLine="480"/>
        <w:jc w:val="both"/>
      </w:pPr>
      <w:r>
        <w:rPr>
          <w:rFonts w:hint="eastAsia"/>
        </w:rPr>
        <w:t>安全</w:t>
      </w:r>
      <w:r>
        <w:t>资源池</w:t>
      </w:r>
      <w:r>
        <w:rPr>
          <w:rFonts w:hint="eastAsia"/>
        </w:rPr>
        <w:t>底层采用安全</w:t>
      </w:r>
      <w:r>
        <w:t>云</w:t>
      </w:r>
      <w:r>
        <w:rPr>
          <w:rFonts w:hint="eastAsia"/>
        </w:rPr>
        <w:t>实现计算</w:t>
      </w:r>
      <w:r>
        <w:t>、存储</w:t>
      </w:r>
      <w:r>
        <w:rPr>
          <w:rFonts w:hint="eastAsia"/>
        </w:rPr>
        <w:t>、</w:t>
      </w:r>
      <w:r>
        <w:t>网络</w:t>
      </w:r>
      <w:r>
        <w:rPr>
          <w:rFonts w:hint="eastAsia"/>
        </w:rPr>
        <w:t>资源</w:t>
      </w:r>
      <w:r>
        <w:t>的</w:t>
      </w:r>
      <w:r>
        <w:rPr>
          <w:rFonts w:hint="eastAsia"/>
        </w:rPr>
        <w:t>虚拟化。</w:t>
      </w:r>
      <w:r w:rsidR="000760A7">
        <w:rPr>
          <w:rFonts w:hint="eastAsia"/>
        </w:rPr>
        <w:t>奇安信</w:t>
      </w:r>
      <w:r>
        <w:rPr>
          <w:rFonts w:hint="eastAsia"/>
        </w:rPr>
        <w:t>安全</w:t>
      </w:r>
      <w:r>
        <w:t>云</w:t>
      </w:r>
      <w:r>
        <w:rPr>
          <w:rFonts w:hint="eastAsia"/>
        </w:rPr>
        <w:t>为虚拟化安全组件的运行</w:t>
      </w:r>
      <w:r>
        <w:t>和监控提供了</w:t>
      </w:r>
      <w:r>
        <w:rPr>
          <w:rFonts w:hint="eastAsia"/>
        </w:rPr>
        <w:t>全面</w:t>
      </w:r>
      <w:r>
        <w:t>的</w:t>
      </w:r>
      <w:r>
        <w:rPr>
          <w:rFonts w:hint="eastAsia"/>
        </w:rPr>
        <w:t>运维管理</w:t>
      </w:r>
      <w:r>
        <w:t>功能</w:t>
      </w:r>
      <w:r>
        <w:rPr>
          <w:rFonts w:hint="eastAsia"/>
        </w:rPr>
        <w:t>。</w:t>
      </w:r>
      <w:r w:rsidR="000760A7">
        <w:rPr>
          <w:rFonts w:hint="eastAsia"/>
        </w:rPr>
        <w:t>奇安信</w:t>
      </w:r>
      <w:r>
        <w:rPr>
          <w:rFonts w:hint="eastAsia"/>
        </w:rPr>
        <w:t>安全</w:t>
      </w:r>
      <w:r>
        <w:t>云</w:t>
      </w:r>
      <w:r>
        <w:rPr>
          <w:rFonts w:hint="eastAsia"/>
        </w:rPr>
        <w:t>是</w:t>
      </w:r>
      <w:r w:rsidR="000760A7">
        <w:t>奇安信</w:t>
      </w:r>
      <w:r>
        <w:rPr>
          <w:rFonts w:hint="eastAsia"/>
        </w:rPr>
        <w:t>集团拥有自主</w:t>
      </w:r>
      <w:r>
        <w:t>知识产权的</w:t>
      </w:r>
      <w:r>
        <w:rPr>
          <w:rFonts w:hint="eastAsia"/>
        </w:rPr>
        <w:t>私有云</w:t>
      </w:r>
      <w:r>
        <w:t>平台</w:t>
      </w:r>
      <w:r>
        <w:rPr>
          <w:rFonts w:hint="eastAsia"/>
        </w:rPr>
        <w:t>，</w:t>
      </w:r>
      <w:r w:rsidR="000760A7">
        <w:rPr>
          <w:rFonts w:hint="eastAsia"/>
        </w:rPr>
        <w:t>奇安信</w:t>
      </w:r>
      <w:r>
        <w:rPr>
          <w:rFonts w:hint="eastAsia"/>
        </w:rPr>
        <w:t>在公有云</w:t>
      </w:r>
      <w:r>
        <w:t>和</w:t>
      </w:r>
      <w:r>
        <w:rPr>
          <w:rFonts w:hint="eastAsia"/>
        </w:rPr>
        <w:t>私有云领域深厚</w:t>
      </w:r>
      <w:r>
        <w:t>的技术</w:t>
      </w:r>
      <w:r>
        <w:rPr>
          <w:rFonts w:hint="eastAsia"/>
        </w:rPr>
        <w:t>积累保证</w:t>
      </w:r>
      <w:r>
        <w:t>了</w:t>
      </w:r>
      <w:r>
        <w:rPr>
          <w:rFonts w:hint="eastAsia"/>
        </w:rPr>
        <w:t>底层平台</w:t>
      </w:r>
      <w:r>
        <w:t>的安全可靠</w:t>
      </w:r>
      <w:r>
        <w:rPr>
          <w:rFonts w:hint="eastAsia"/>
        </w:rPr>
        <w:t>。专用</w:t>
      </w:r>
      <w:r>
        <w:t>的</w:t>
      </w:r>
      <w:r>
        <w:rPr>
          <w:rFonts w:hint="eastAsia"/>
        </w:rPr>
        <w:t>安全</w:t>
      </w:r>
      <w:r>
        <w:t>云平台</w:t>
      </w:r>
      <w:r>
        <w:rPr>
          <w:rFonts w:hint="eastAsia"/>
        </w:rPr>
        <w:t>不仅保证了底层</w:t>
      </w:r>
      <w:r>
        <w:t>的安全，同时</w:t>
      </w:r>
      <w:r w:rsidR="00D1585D">
        <w:rPr>
          <w:rFonts w:hint="eastAsia"/>
        </w:rPr>
        <w:t>也节约了云</w:t>
      </w:r>
      <w:r w:rsidR="00D1585D">
        <w:t>服务运营商</w:t>
      </w:r>
      <w:r>
        <w:rPr>
          <w:rFonts w:hint="eastAsia"/>
        </w:rPr>
        <w:t>在底层云平台的投资，</w:t>
      </w:r>
      <w:r>
        <w:t>无需</w:t>
      </w:r>
      <w:r>
        <w:rPr>
          <w:rFonts w:hint="eastAsia"/>
        </w:rPr>
        <w:t>增加</w:t>
      </w:r>
      <w:r>
        <w:t>额外</w:t>
      </w:r>
      <w:r>
        <w:rPr>
          <w:rFonts w:hint="eastAsia"/>
        </w:rPr>
        <w:t>投入。</w:t>
      </w:r>
    </w:p>
    <w:p w:rsidR="00903973" w:rsidRPr="00E83A47" w:rsidRDefault="00903973" w:rsidP="00E95ACB">
      <w:pPr>
        <w:pStyle w:val="af5"/>
        <w:ind w:firstLine="480"/>
        <w:jc w:val="both"/>
      </w:pPr>
      <w:r w:rsidRPr="00E83A47">
        <w:rPr>
          <w:rFonts w:hint="eastAsia"/>
        </w:rPr>
        <w:t>另一方面，由</w:t>
      </w:r>
      <w:r w:rsidR="00D1585D">
        <w:rPr>
          <w:rFonts w:hint="eastAsia"/>
        </w:rPr>
        <w:t>于租户</w:t>
      </w:r>
      <w:r w:rsidRPr="00E83A47">
        <w:rPr>
          <w:rFonts w:hint="eastAsia"/>
        </w:rPr>
        <w:t>在使用云服务时无须了解云中的实际架构和技术实现，从用户感知上其使用的是独立完整的设备或计算资源，</w:t>
      </w:r>
      <w:r>
        <w:rPr>
          <w:rFonts w:hint="eastAsia"/>
        </w:rPr>
        <w:t>而</w:t>
      </w:r>
      <w:r>
        <w:t>无需关心具体设备的</w:t>
      </w:r>
      <w:r>
        <w:rPr>
          <w:rFonts w:hint="eastAsia"/>
        </w:rPr>
        <w:t>安装</w:t>
      </w:r>
      <w:r>
        <w:t>、</w:t>
      </w:r>
      <w:r>
        <w:rPr>
          <w:rFonts w:hint="eastAsia"/>
        </w:rPr>
        <w:t>部署等</w:t>
      </w:r>
      <w:r>
        <w:t>环节</w:t>
      </w:r>
      <w:r w:rsidRPr="00E83A47">
        <w:rPr>
          <w:rFonts w:hint="eastAsia"/>
        </w:rPr>
        <w:t>。</w:t>
      </w:r>
      <w:r>
        <w:rPr>
          <w:rFonts w:hint="eastAsia"/>
        </w:rPr>
        <w:t>云服务</w:t>
      </w:r>
      <w:r>
        <w:t>提供</w:t>
      </w:r>
      <w:r>
        <w:rPr>
          <w:rFonts w:hint="eastAsia"/>
        </w:rPr>
        <w:t>商</w:t>
      </w:r>
      <w:r>
        <w:t>在</w:t>
      </w:r>
      <w:r>
        <w:rPr>
          <w:rFonts w:hint="eastAsia"/>
        </w:rPr>
        <w:t>提供这种</w:t>
      </w:r>
      <w:r>
        <w:t>服务时可以</w:t>
      </w:r>
      <w:r>
        <w:rPr>
          <w:rFonts w:hint="eastAsia"/>
        </w:rPr>
        <w:t>按照租户使用</w:t>
      </w:r>
      <w:r>
        <w:t>的情况</w:t>
      </w:r>
      <w:r>
        <w:rPr>
          <w:rFonts w:hint="eastAsia"/>
        </w:rPr>
        <w:t>进行</w:t>
      </w:r>
      <w:r>
        <w:t>收费</w:t>
      </w:r>
      <w:r>
        <w:rPr>
          <w:rFonts w:hint="eastAsia"/>
        </w:rPr>
        <w:t>。</w:t>
      </w:r>
    </w:p>
    <w:p w:rsidR="00903973" w:rsidRPr="00E83A47" w:rsidRDefault="00D1585D" w:rsidP="00E95ACB">
      <w:pPr>
        <w:ind w:firstLine="420"/>
        <w:jc w:val="both"/>
      </w:pPr>
      <w:r>
        <w:rPr>
          <w:rFonts w:hint="eastAsia"/>
        </w:rPr>
        <w:t>总结</w:t>
      </w:r>
      <w:r>
        <w:t>云安全管理平台</w:t>
      </w:r>
      <w:r>
        <w:rPr>
          <w:rFonts w:hint="eastAsia"/>
        </w:rPr>
        <w:t>带给</w:t>
      </w:r>
      <w:r>
        <w:t>的</w:t>
      </w:r>
      <w:r>
        <w:rPr>
          <w:rFonts w:hint="eastAsia"/>
        </w:rPr>
        <w:t>云</w:t>
      </w:r>
      <w:r>
        <w:t>服务运营商和</w:t>
      </w:r>
      <w:r>
        <w:rPr>
          <w:rFonts w:hint="eastAsia"/>
        </w:rPr>
        <w:t>租户</w:t>
      </w:r>
      <w:r>
        <w:t>的价值</w:t>
      </w:r>
      <w:r>
        <w:rPr>
          <w:rFonts w:hint="eastAsia"/>
        </w:rPr>
        <w:t>如下：</w:t>
      </w:r>
    </w:p>
    <w:p w:rsidR="00903973" w:rsidRPr="00E95ACB" w:rsidRDefault="00903973" w:rsidP="00D677F9">
      <w:pPr>
        <w:pStyle w:val="af5"/>
        <w:numPr>
          <w:ilvl w:val="0"/>
          <w:numId w:val="13"/>
        </w:numPr>
        <w:spacing w:after="120" w:line="360" w:lineRule="auto"/>
        <w:ind w:firstLineChars="0"/>
        <w:rPr>
          <w:szCs w:val="24"/>
        </w:rPr>
      </w:pPr>
      <w:r w:rsidRPr="00E95ACB">
        <w:rPr>
          <w:rFonts w:hint="eastAsia"/>
          <w:szCs w:val="24"/>
        </w:rPr>
        <w:t>可运营、可管理</w:t>
      </w:r>
      <w:r w:rsidRPr="00E95ACB">
        <w:rPr>
          <w:szCs w:val="24"/>
        </w:rPr>
        <w:t>的</w:t>
      </w:r>
      <w:r w:rsidRPr="00E95ACB">
        <w:rPr>
          <w:rFonts w:hint="eastAsia"/>
          <w:szCs w:val="24"/>
        </w:rPr>
        <w:t>云安全</w:t>
      </w:r>
      <w:r w:rsidRPr="00E95ACB">
        <w:rPr>
          <w:szCs w:val="24"/>
        </w:rPr>
        <w:t>平台</w:t>
      </w:r>
      <w:r w:rsidRPr="00E95ACB">
        <w:rPr>
          <w:rFonts w:hint="eastAsia"/>
          <w:szCs w:val="24"/>
        </w:rPr>
        <w:t>：</w:t>
      </w:r>
    </w:p>
    <w:p w:rsidR="00903973" w:rsidRPr="00E95ACB" w:rsidRDefault="00903973" w:rsidP="000A68E0">
      <w:pPr>
        <w:pStyle w:val="af5"/>
        <w:numPr>
          <w:ilvl w:val="0"/>
          <w:numId w:val="14"/>
        </w:numPr>
        <w:spacing w:before="100" w:beforeAutospacing="1" w:after="100" w:afterAutospacing="1" w:line="360" w:lineRule="auto"/>
        <w:ind w:firstLineChars="0"/>
        <w:rPr>
          <w:szCs w:val="24"/>
        </w:rPr>
      </w:pPr>
      <w:r w:rsidRPr="00E95ACB">
        <w:rPr>
          <w:rFonts w:hint="eastAsia"/>
          <w:szCs w:val="24"/>
        </w:rPr>
        <w:t>支持旁接部署</w:t>
      </w:r>
      <w:r w:rsidRPr="00E95ACB">
        <w:rPr>
          <w:szCs w:val="24"/>
        </w:rPr>
        <w:t>模式</w:t>
      </w:r>
      <w:r w:rsidRPr="00E95ACB">
        <w:rPr>
          <w:rFonts w:hint="eastAsia"/>
          <w:szCs w:val="24"/>
        </w:rPr>
        <w:t>可以和多方云平台对接，即可以支持</w:t>
      </w:r>
      <w:r w:rsidR="000A68E0" w:rsidRPr="000A68E0">
        <w:rPr>
          <w:rFonts w:hint="eastAsia"/>
          <w:szCs w:val="24"/>
        </w:rPr>
        <w:t>Openstack</w:t>
      </w:r>
      <w:r w:rsidR="000A68E0" w:rsidRPr="000A68E0">
        <w:rPr>
          <w:rFonts w:hint="eastAsia"/>
          <w:szCs w:val="24"/>
        </w:rPr>
        <w:t>、曙光云（</w:t>
      </w:r>
      <w:r w:rsidR="000A68E0" w:rsidRPr="000A68E0">
        <w:rPr>
          <w:rFonts w:hint="eastAsia"/>
          <w:szCs w:val="24"/>
        </w:rPr>
        <w:t>Easystack</w:t>
      </w:r>
      <w:r w:rsidR="000A68E0" w:rsidRPr="000A68E0">
        <w:rPr>
          <w:rFonts w:hint="eastAsia"/>
          <w:szCs w:val="24"/>
        </w:rPr>
        <w:t>定制版）、南网鼎信云、咪咕云（苏研云定制版）、浪潮云</w:t>
      </w:r>
      <w:r w:rsidR="00A52B33">
        <w:rPr>
          <w:rFonts w:hint="eastAsia"/>
          <w:szCs w:val="24"/>
        </w:rPr>
        <w:t>等</w:t>
      </w:r>
      <w:r w:rsidRPr="00E95ACB">
        <w:rPr>
          <w:szCs w:val="24"/>
        </w:rPr>
        <w:t>云</w:t>
      </w:r>
      <w:r w:rsidRPr="00E95ACB">
        <w:rPr>
          <w:rFonts w:hint="eastAsia"/>
          <w:szCs w:val="24"/>
        </w:rPr>
        <w:t>平台</w:t>
      </w:r>
      <w:r w:rsidR="009A0D16">
        <w:rPr>
          <w:rFonts w:hint="eastAsia"/>
          <w:szCs w:val="24"/>
        </w:rPr>
        <w:t>的对接</w:t>
      </w:r>
      <w:r w:rsidRPr="00E95ACB">
        <w:rPr>
          <w:rFonts w:hint="eastAsia"/>
          <w:szCs w:val="24"/>
        </w:rPr>
        <w:t>，也可以支持第三方私有云平台</w:t>
      </w:r>
      <w:r w:rsidR="009A0D16">
        <w:rPr>
          <w:rFonts w:hint="eastAsia"/>
          <w:szCs w:val="24"/>
        </w:rPr>
        <w:t>的对接</w:t>
      </w:r>
      <w:r w:rsidR="000A68E0">
        <w:rPr>
          <w:rFonts w:hint="eastAsia"/>
          <w:szCs w:val="24"/>
        </w:rPr>
        <w:t>（需</w:t>
      </w:r>
      <w:r w:rsidR="009A0D16">
        <w:rPr>
          <w:rFonts w:hint="eastAsia"/>
          <w:szCs w:val="24"/>
        </w:rPr>
        <w:t>针对项目</w:t>
      </w:r>
      <w:r w:rsidR="000A68E0">
        <w:rPr>
          <w:rFonts w:hint="eastAsia"/>
          <w:szCs w:val="24"/>
        </w:rPr>
        <w:t>单独适配）</w:t>
      </w:r>
      <w:r w:rsidRPr="00E95ACB">
        <w:rPr>
          <w:rFonts w:hint="eastAsia"/>
          <w:szCs w:val="24"/>
        </w:rPr>
        <w:t>；</w:t>
      </w:r>
    </w:p>
    <w:p w:rsidR="00903973" w:rsidRPr="00E95ACB" w:rsidRDefault="00903973" w:rsidP="00D677F9">
      <w:pPr>
        <w:pStyle w:val="af5"/>
        <w:numPr>
          <w:ilvl w:val="0"/>
          <w:numId w:val="14"/>
        </w:numPr>
        <w:spacing w:before="100" w:beforeAutospacing="1" w:after="100" w:afterAutospacing="1" w:line="360" w:lineRule="auto"/>
        <w:ind w:left="1259" w:firstLineChars="0"/>
        <w:rPr>
          <w:szCs w:val="24"/>
        </w:rPr>
      </w:pPr>
      <w:r w:rsidRPr="00E95ACB">
        <w:rPr>
          <w:rFonts w:hint="eastAsia"/>
          <w:szCs w:val="24"/>
        </w:rPr>
        <w:t>支持与</w:t>
      </w:r>
      <w:r w:rsidRPr="00E95ACB">
        <w:rPr>
          <w:szCs w:val="24"/>
        </w:rPr>
        <w:t>第三方云平台</w:t>
      </w:r>
      <w:r w:rsidRPr="00E95ACB">
        <w:rPr>
          <w:rFonts w:hint="eastAsia"/>
          <w:szCs w:val="24"/>
        </w:rPr>
        <w:t>深度</w:t>
      </w:r>
      <w:r w:rsidRPr="00E95ACB">
        <w:rPr>
          <w:szCs w:val="24"/>
        </w:rPr>
        <w:t>集成</w:t>
      </w:r>
      <w:r w:rsidRPr="00E95ACB">
        <w:rPr>
          <w:rFonts w:hint="eastAsia"/>
          <w:szCs w:val="24"/>
        </w:rPr>
        <w:t>，</w:t>
      </w:r>
      <w:r w:rsidRPr="00E95ACB">
        <w:rPr>
          <w:szCs w:val="24"/>
        </w:rPr>
        <w:t>可以</w:t>
      </w:r>
      <w:r w:rsidRPr="00E95ACB">
        <w:rPr>
          <w:rFonts w:hint="eastAsia"/>
          <w:szCs w:val="24"/>
        </w:rPr>
        <w:t>通过</w:t>
      </w:r>
      <w:r w:rsidRPr="00E95ACB">
        <w:rPr>
          <w:szCs w:val="24"/>
        </w:rPr>
        <w:t>云平台</w:t>
      </w:r>
      <w:r w:rsidRPr="00E95ACB">
        <w:rPr>
          <w:rFonts w:hint="eastAsia"/>
          <w:szCs w:val="24"/>
        </w:rPr>
        <w:t>实现</w:t>
      </w:r>
      <w:r w:rsidRPr="00E95ACB">
        <w:rPr>
          <w:szCs w:val="24"/>
        </w:rPr>
        <w:t>安全服务的</w:t>
      </w:r>
      <w:r w:rsidRPr="00E95ACB">
        <w:rPr>
          <w:rFonts w:hint="eastAsia"/>
          <w:szCs w:val="24"/>
        </w:rPr>
        <w:t>编排，</w:t>
      </w:r>
      <w:r w:rsidRPr="00E95ACB">
        <w:rPr>
          <w:szCs w:val="24"/>
        </w:rPr>
        <w:t>提供</w:t>
      </w:r>
      <w:r w:rsidRPr="00E95ACB">
        <w:rPr>
          <w:rFonts w:hint="eastAsia"/>
          <w:szCs w:val="24"/>
        </w:rPr>
        <w:t>更为友好</w:t>
      </w:r>
      <w:r w:rsidRPr="00E95ACB">
        <w:rPr>
          <w:szCs w:val="24"/>
        </w:rPr>
        <w:t>的用户体验</w:t>
      </w:r>
      <w:r w:rsidRPr="00E95ACB">
        <w:rPr>
          <w:rFonts w:hint="eastAsia"/>
          <w:szCs w:val="24"/>
        </w:rPr>
        <w:t>；</w:t>
      </w:r>
    </w:p>
    <w:p w:rsidR="00903973" w:rsidRPr="00E95ACB" w:rsidRDefault="00903973" w:rsidP="00D677F9">
      <w:pPr>
        <w:pStyle w:val="af5"/>
        <w:numPr>
          <w:ilvl w:val="0"/>
          <w:numId w:val="14"/>
        </w:numPr>
        <w:spacing w:before="100" w:beforeAutospacing="1" w:after="100" w:afterAutospacing="1" w:line="360" w:lineRule="auto"/>
        <w:ind w:left="1259" w:firstLineChars="0"/>
        <w:rPr>
          <w:szCs w:val="24"/>
        </w:rPr>
      </w:pPr>
      <w:r w:rsidRPr="00E95ACB">
        <w:rPr>
          <w:rFonts w:hint="eastAsia"/>
          <w:szCs w:val="24"/>
        </w:rPr>
        <w:t>统一</w:t>
      </w:r>
      <w:r w:rsidRPr="00E95ACB">
        <w:rPr>
          <w:szCs w:val="24"/>
        </w:rPr>
        <w:t>的</w:t>
      </w:r>
      <w:r w:rsidRPr="00E95ACB">
        <w:rPr>
          <w:rFonts w:hint="eastAsia"/>
          <w:szCs w:val="24"/>
        </w:rPr>
        <w:t>自助</w:t>
      </w:r>
      <w:r w:rsidRPr="00E95ACB">
        <w:rPr>
          <w:szCs w:val="24"/>
        </w:rPr>
        <w:t>门户</w:t>
      </w:r>
      <w:r w:rsidRPr="00E95ACB">
        <w:rPr>
          <w:rFonts w:hint="eastAsia"/>
          <w:szCs w:val="24"/>
        </w:rPr>
        <w:t>，实现安全服务</w:t>
      </w:r>
      <w:r w:rsidRPr="00E95ACB">
        <w:rPr>
          <w:szCs w:val="24"/>
        </w:rPr>
        <w:t>的</w:t>
      </w:r>
      <w:r w:rsidRPr="00E95ACB">
        <w:rPr>
          <w:rFonts w:hint="eastAsia"/>
          <w:szCs w:val="24"/>
        </w:rPr>
        <w:t>自助申请和自动</w:t>
      </w:r>
      <w:r w:rsidRPr="00E95ACB">
        <w:rPr>
          <w:szCs w:val="24"/>
        </w:rPr>
        <w:t>创建</w:t>
      </w:r>
      <w:r w:rsidRPr="00E95ACB">
        <w:rPr>
          <w:rFonts w:hint="eastAsia"/>
          <w:szCs w:val="24"/>
        </w:rPr>
        <w:t>、激活</w:t>
      </w:r>
      <w:r w:rsidR="003062AD" w:rsidRPr="00E95ACB">
        <w:rPr>
          <w:rFonts w:hint="eastAsia"/>
          <w:szCs w:val="24"/>
        </w:rPr>
        <w:t>，实现云</w:t>
      </w:r>
      <w:r w:rsidR="003062AD" w:rsidRPr="00E95ACB">
        <w:rPr>
          <w:szCs w:val="24"/>
        </w:rPr>
        <w:t>安全服务的按需申请</w:t>
      </w:r>
      <w:r w:rsidR="000B5D46" w:rsidRPr="00E95ACB">
        <w:rPr>
          <w:rFonts w:hint="eastAsia"/>
          <w:szCs w:val="24"/>
        </w:rPr>
        <w:t>，</w:t>
      </w:r>
      <w:r w:rsidR="000B5D46" w:rsidRPr="00E95ACB">
        <w:rPr>
          <w:szCs w:val="24"/>
        </w:rPr>
        <w:t>按量付费</w:t>
      </w:r>
      <w:r w:rsidR="006D2F32">
        <w:rPr>
          <w:rFonts w:hint="eastAsia"/>
          <w:szCs w:val="24"/>
        </w:rPr>
        <w:t>；</w:t>
      </w:r>
    </w:p>
    <w:p w:rsidR="00903973" w:rsidRPr="00E95ACB" w:rsidRDefault="00D1585D" w:rsidP="00D677F9">
      <w:pPr>
        <w:pStyle w:val="af5"/>
        <w:numPr>
          <w:ilvl w:val="0"/>
          <w:numId w:val="14"/>
        </w:numPr>
        <w:spacing w:before="100" w:beforeAutospacing="1" w:after="100" w:afterAutospacing="1" w:line="360" w:lineRule="auto"/>
        <w:ind w:left="1259" w:firstLineChars="0"/>
        <w:rPr>
          <w:szCs w:val="24"/>
        </w:rPr>
      </w:pPr>
      <w:r w:rsidRPr="00E95ACB">
        <w:rPr>
          <w:rFonts w:hint="eastAsia"/>
          <w:szCs w:val="24"/>
        </w:rPr>
        <w:t>支持云</w:t>
      </w:r>
      <w:r w:rsidRPr="00E95ACB">
        <w:rPr>
          <w:szCs w:val="24"/>
        </w:rPr>
        <w:t>安全服务的计量和</w:t>
      </w:r>
      <w:r w:rsidRPr="00E95ACB">
        <w:rPr>
          <w:rFonts w:hint="eastAsia"/>
          <w:szCs w:val="24"/>
        </w:rPr>
        <w:t>计费，并</w:t>
      </w:r>
      <w:r w:rsidRPr="00E95ACB">
        <w:rPr>
          <w:szCs w:val="24"/>
        </w:rPr>
        <w:t>提供</w:t>
      </w:r>
      <w:r w:rsidRPr="00E95ACB">
        <w:rPr>
          <w:rFonts w:hint="eastAsia"/>
          <w:szCs w:val="24"/>
        </w:rPr>
        <w:t>了</w:t>
      </w:r>
      <w:r w:rsidRPr="00E95ACB">
        <w:rPr>
          <w:szCs w:val="24"/>
        </w:rPr>
        <w:t>丰富的</w:t>
      </w:r>
      <w:r w:rsidRPr="00E95ACB">
        <w:rPr>
          <w:rFonts w:hint="eastAsia"/>
          <w:szCs w:val="24"/>
        </w:rPr>
        <w:t>报表数据，</w:t>
      </w:r>
      <w:r w:rsidRPr="00E95ACB">
        <w:rPr>
          <w:szCs w:val="24"/>
        </w:rPr>
        <w:t>保证</w:t>
      </w:r>
      <w:r w:rsidRPr="00E95ACB">
        <w:rPr>
          <w:rFonts w:hint="eastAsia"/>
          <w:szCs w:val="24"/>
        </w:rPr>
        <w:t>云</w:t>
      </w:r>
      <w:r w:rsidRPr="00E95ACB">
        <w:rPr>
          <w:szCs w:val="24"/>
        </w:rPr>
        <w:t>安全</w:t>
      </w:r>
      <w:r w:rsidRPr="00E95ACB">
        <w:rPr>
          <w:rFonts w:hint="eastAsia"/>
          <w:szCs w:val="24"/>
        </w:rPr>
        <w:t>服务</w:t>
      </w:r>
      <w:r w:rsidRPr="00E95ACB">
        <w:rPr>
          <w:szCs w:val="24"/>
        </w:rPr>
        <w:t>使用的透明</w:t>
      </w:r>
      <w:r w:rsidR="006D2F32">
        <w:rPr>
          <w:rFonts w:hint="eastAsia"/>
          <w:szCs w:val="24"/>
        </w:rPr>
        <w:t>；</w:t>
      </w:r>
    </w:p>
    <w:p w:rsidR="00903973" w:rsidRPr="00E95ACB" w:rsidRDefault="00D1585D" w:rsidP="00D677F9">
      <w:pPr>
        <w:pStyle w:val="af5"/>
        <w:numPr>
          <w:ilvl w:val="0"/>
          <w:numId w:val="14"/>
        </w:numPr>
        <w:spacing w:before="100" w:beforeAutospacing="1" w:after="100" w:afterAutospacing="1" w:line="360" w:lineRule="auto"/>
        <w:ind w:left="1259" w:firstLineChars="0"/>
        <w:rPr>
          <w:szCs w:val="24"/>
        </w:rPr>
      </w:pPr>
      <w:r w:rsidRPr="00E95ACB">
        <w:rPr>
          <w:rFonts w:hint="eastAsia"/>
          <w:szCs w:val="24"/>
        </w:rPr>
        <w:lastRenderedPageBreak/>
        <w:t>与</w:t>
      </w:r>
      <w:r w:rsidRPr="00E95ACB">
        <w:rPr>
          <w:szCs w:val="24"/>
        </w:rPr>
        <w:t>各种安全</w:t>
      </w:r>
      <w:r w:rsidRPr="00E95ACB">
        <w:rPr>
          <w:rFonts w:hint="eastAsia"/>
          <w:szCs w:val="24"/>
        </w:rPr>
        <w:t>组件的</w:t>
      </w:r>
      <w:r w:rsidRPr="00E95ACB">
        <w:rPr>
          <w:szCs w:val="24"/>
        </w:rPr>
        <w:t>无缝集成</w:t>
      </w:r>
      <w:r w:rsidRPr="00E95ACB">
        <w:rPr>
          <w:rFonts w:hint="eastAsia"/>
          <w:szCs w:val="24"/>
        </w:rPr>
        <w:t>，租户</w:t>
      </w:r>
      <w:r w:rsidR="007B03DF" w:rsidRPr="00E95ACB">
        <w:rPr>
          <w:rFonts w:hint="eastAsia"/>
          <w:szCs w:val="24"/>
        </w:rPr>
        <w:t>在平台</w:t>
      </w:r>
      <w:r w:rsidR="007B03DF" w:rsidRPr="00E95ACB">
        <w:rPr>
          <w:szCs w:val="24"/>
        </w:rPr>
        <w:t>上</w:t>
      </w:r>
      <w:r w:rsidR="007B03DF" w:rsidRPr="00E95ACB">
        <w:rPr>
          <w:rFonts w:hint="eastAsia"/>
          <w:szCs w:val="24"/>
        </w:rPr>
        <w:t>即可</w:t>
      </w:r>
      <w:r w:rsidR="007B03DF" w:rsidRPr="00E95ACB">
        <w:rPr>
          <w:szCs w:val="24"/>
        </w:rPr>
        <w:t>完成</w:t>
      </w:r>
      <w:r w:rsidR="007B03DF" w:rsidRPr="00E95ACB">
        <w:rPr>
          <w:rFonts w:hint="eastAsia"/>
          <w:szCs w:val="24"/>
        </w:rPr>
        <w:t>安全组件</w:t>
      </w:r>
      <w:r w:rsidR="007B03DF" w:rsidRPr="00E95ACB">
        <w:rPr>
          <w:szCs w:val="24"/>
        </w:rPr>
        <w:t>的创建和</w:t>
      </w:r>
      <w:r w:rsidR="007B03DF" w:rsidRPr="00E95ACB">
        <w:rPr>
          <w:rFonts w:hint="eastAsia"/>
          <w:szCs w:val="24"/>
        </w:rPr>
        <w:t>基础</w:t>
      </w:r>
      <w:r w:rsidR="007B03DF" w:rsidRPr="00E95ACB">
        <w:rPr>
          <w:szCs w:val="24"/>
        </w:rPr>
        <w:t>的</w:t>
      </w:r>
      <w:r w:rsidR="007B03DF" w:rsidRPr="00E95ACB">
        <w:rPr>
          <w:rFonts w:hint="eastAsia"/>
          <w:szCs w:val="24"/>
        </w:rPr>
        <w:t>安全策略配置工作</w:t>
      </w:r>
      <w:r w:rsidRPr="00E95ACB">
        <w:rPr>
          <w:rFonts w:hint="eastAsia"/>
          <w:szCs w:val="24"/>
        </w:rPr>
        <w:t>，无需复杂安装</w:t>
      </w:r>
      <w:r w:rsidRPr="00E95ACB">
        <w:rPr>
          <w:szCs w:val="24"/>
        </w:rPr>
        <w:t>部署</w:t>
      </w:r>
      <w:r w:rsidRPr="00E95ACB">
        <w:rPr>
          <w:rFonts w:hint="eastAsia"/>
          <w:szCs w:val="24"/>
        </w:rPr>
        <w:t>过程，</w:t>
      </w:r>
      <w:r w:rsidRPr="00E95ACB">
        <w:rPr>
          <w:szCs w:val="24"/>
        </w:rPr>
        <w:t>用户体验良好</w:t>
      </w:r>
      <w:r w:rsidR="006D2F32">
        <w:rPr>
          <w:rFonts w:hint="eastAsia"/>
          <w:szCs w:val="24"/>
        </w:rPr>
        <w:t>；</w:t>
      </w:r>
    </w:p>
    <w:p w:rsidR="0052544F" w:rsidRPr="00E95ACB" w:rsidRDefault="0052544F" w:rsidP="00D677F9">
      <w:pPr>
        <w:pStyle w:val="af5"/>
        <w:numPr>
          <w:ilvl w:val="0"/>
          <w:numId w:val="14"/>
        </w:numPr>
        <w:spacing w:before="100" w:beforeAutospacing="1" w:after="100" w:afterAutospacing="1" w:line="360" w:lineRule="auto"/>
        <w:ind w:left="1259" w:firstLineChars="0"/>
        <w:rPr>
          <w:szCs w:val="24"/>
        </w:rPr>
      </w:pPr>
      <w:r w:rsidRPr="00E95ACB">
        <w:rPr>
          <w:rFonts w:hint="eastAsia"/>
          <w:szCs w:val="24"/>
        </w:rPr>
        <w:t>所有安全事件</w:t>
      </w:r>
      <w:r w:rsidRPr="00E95ACB">
        <w:rPr>
          <w:szCs w:val="24"/>
        </w:rPr>
        <w:t>的统一</w:t>
      </w:r>
      <w:r w:rsidR="00523D6D" w:rsidRPr="00E95ACB">
        <w:rPr>
          <w:rFonts w:hint="eastAsia"/>
          <w:szCs w:val="24"/>
        </w:rPr>
        <w:t>收集、</w:t>
      </w:r>
      <w:r w:rsidR="00523D6D" w:rsidRPr="00E95ACB">
        <w:rPr>
          <w:szCs w:val="24"/>
        </w:rPr>
        <w:t>呈现</w:t>
      </w:r>
      <w:r w:rsidR="00523D6D" w:rsidRPr="00E95ACB">
        <w:rPr>
          <w:rFonts w:hint="eastAsia"/>
          <w:szCs w:val="24"/>
        </w:rPr>
        <w:t>、威胁</w:t>
      </w:r>
      <w:r w:rsidR="00523D6D" w:rsidRPr="00E95ACB">
        <w:rPr>
          <w:szCs w:val="24"/>
        </w:rPr>
        <w:t>态势分析</w:t>
      </w:r>
      <w:r w:rsidR="00523D6D" w:rsidRPr="00E95ACB">
        <w:rPr>
          <w:rFonts w:hint="eastAsia"/>
          <w:szCs w:val="24"/>
        </w:rPr>
        <w:t>，并</w:t>
      </w:r>
      <w:r w:rsidR="00523D6D" w:rsidRPr="00E95ACB">
        <w:rPr>
          <w:szCs w:val="24"/>
        </w:rPr>
        <w:t>可以统一设置</w:t>
      </w:r>
      <w:r w:rsidR="00523D6D" w:rsidRPr="00E95ACB">
        <w:rPr>
          <w:rFonts w:hint="eastAsia"/>
          <w:szCs w:val="24"/>
        </w:rPr>
        <w:t>告警策略</w:t>
      </w:r>
      <w:r w:rsidR="006D2F32">
        <w:rPr>
          <w:rFonts w:hint="eastAsia"/>
          <w:szCs w:val="24"/>
        </w:rPr>
        <w:t>；</w:t>
      </w:r>
    </w:p>
    <w:p w:rsidR="003062AD" w:rsidRPr="00E95ACB" w:rsidRDefault="0040031B" w:rsidP="00D677F9">
      <w:pPr>
        <w:pStyle w:val="af5"/>
        <w:numPr>
          <w:ilvl w:val="0"/>
          <w:numId w:val="14"/>
        </w:numPr>
        <w:spacing w:before="100" w:beforeAutospacing="1" w:after="100" w:afterAutospacing="1" w:line="360" w:lineRule="auto"/>
        <w:ind w:left="1259" w:firstLineChars="0"/>
        <w:rPr>
          <w:szCs w:val="24"/>
        </w:rPr>
      </w:pPr>
      <w:r w:rsidRPr="00E95ACB">
        <w:rPr>
          <w:rFonts w:hint="eastAsia"/>
          <w:szCs w:val="24"/>
        </w:rPr>
        <w:t>服务链</w:t>
      </w:r>
      <w:r w:rsidR="003062AD" w:rsidRPr="00E95ACB">
        <w:rPr>
          <w:rFonts w:hint="eastAsia"/>
          <w:szCs w:val="24"/>
        </w:rPr>
        <w:t>支持与传统</w:t>
      </w:r>
      <w:r w:rsidR="003062AD" w:rsidRPr="00E95ACB">
        <w:rPr>
          <w:szCs w:val="24"/>
        </w:rPr>
        <w:t>网络</w:t>
      </w:r>
      <w:r w:rsidR="003062AD" w:rsidRPr="00E95ACB">
        <w:rPr>
          <w:rFonts w:hint="eastAsia"/>
          <w:szCs w:val="24"/>
        </w:rPr>
        <w:t>设备</w:t>
      </w:r>
      <w:r w:rsidR="003062AD" w:rsidRPr="00E95ACB">
        <w:rPr>
          <w:szCs w:val="24"/>
        </w:rPr>
        <w:t>对接</w:t>
      </w:r>
      <w:r w:rsidR="003062AD" w:rsidRPr="00E95ACB">
        <w:rPr>
          <w:rFonts w:hint="eastAsia"/>
          <w:szCs w:val="24"/>
        </w:rPr>
        <w:t>实现自动化</w:t>
      </w:r>
      <w:r w:rsidR="003062AD" w:rsidRPr="00E95ACB">
        <w:rPr>
          <w:szCs w:val="24"/>
        </w:rPr>
        <w:t>的</w:t>
      </w:r>
      <w:r w:rsidR="003062AD" w:rsidRPr="00E95ACB">
        <w:rPr>
          <w:rFonts w:hint="eastAsia"/>
          <w:szCs w:val="24"/>
        </w:rPr>
        <w:t>网络引流，减少人工操作，缩短</w:t>
      </w:r>
      <w:r w:rsidR="003062AD" w:rsidRPr="00E95ACB">
        <w:rPr>
          <w:szCs w:val="24"/>
        </w:rPr>
        <w:t>安全服务</w:t>
      </w:r>
      <w:r w:rsidR="003062AD" w:rsidRPr="00E95ACB">
        <w:rPr>
          <w:rFonts w:hint="eastAsia"/>
          <w:szCs w:val="24"/>
        </w:rPr>
        <w:t>上线时间。</w:t>
      </w:r>
    </w:p>
    <w:p w:rsidR="00903973" w:rsidRPr="00A32E4B" w:rsidRDefault="00F51AFF" w:rsidP="00D677F9">
      <w:pPr>
        <w:pStyle w:val="af5"/>
        <w:numPr>
          <w:ilvl w:val="0"/>
          <w:numId w:val="13"/>
        </w:numPr>
        <w:spacing w:after="120" w:line="360" w:lineRule="auto"/>
        <w:ind w:firstLineChars="0"/>
        <w:rPr>
          <w:szCs w:val="21"/>
        </w:rPr>
      </w:pPr>
      <w:r>
        <w:rPr>
          <w:rFonts w:hint="eastAsia"/>
          <w:szCs w:val="21"/>
        </w:rPr>
        <w:t>丰富的安全</w:t>
      </w:r>
      <w:r w:rsidR="00072BC3">
        <w:rPr>
          <w:rFonts w:hint="eastAsia"/>
          <w:szCs w:val="21"/>
        </w:rPr>
        <w:t>组件协助</w:t>
      </w:r>
      <w:r w:rsidR="00072BC3">
        <w:rPr>
          <w:szCs w:val="21"/>
        </w:rPr>
        <w:t>云租户</w:t>
      </w:r>
      <w:r w:rsidR="00072BC3">
        <w:rPr>
          <w:rFonts w:hint="eastAsia"/>
          <w:szCs w:val="21"/>
        </w:rPr>
        <w:t>构建立体</w:t>
      </w:r>
      <w:r w:rsidR="00072BC3">
        <w:rPr>
          <w:szCs w:val="21"/>
        </w:rPr>
        <w:t>的</w:t>
      </w:r>
      <w:r w:rsidR="00072BC3">
        <w:rPr>
          <w:rFonts w:hint="eastAsia"/>
          <w:szCs w:val="21"/>
        </w:rPr>
        <w:t>安全</w:t>
      </w:r>
      <w:r w:rsidR="00072BC3">
        <w:rPr>
          <w:szCs w:val="21"/>
        </w:rPr>
        <w:t>防护体系</w:t>
      </w:r>
      <w:r w:rsidR="00072BC3">
        <w:rPr>
          <w:rFonts w:hint="eastAsia"/>
          <w:szCs w:val="21"/>
        </w:rPr>
        <w:t>。</w:t>
      </w:r>
      <w:r w:rsidR="00D1585D">
        <w:rPr>
          <w:szCs w:val="21"/>
        </w:rPr>
        <w:t>云安全管理平台</w:t>
      </w:r>
      <w:r w:rsidR="00D1585D">
        <w:rPr>
          <w:rFonts w:hint="eastAsia"/>
          <w:szCs w:val="21"/>
        </w:rPr>
        <w:t>已经集成</w:t>
      </w:r>
      <w:r w:rsidR="00D1585D">
        <w:rPr>
          <w:szCs w:val="21"/>
        </w:rPr>
        <w:t>的</w:t>
      </w:r>
      <w:r w:rsidR="00D1585D">
        <w:rPr>
          <w:rFonts w:hint="eastAsia"/>
          <w:szCs w:val="21"/>
        </w:rPr>
        <w:t>安全能力包括：</w:t>
      </w:r>
    </w:p>
    <w:p w:rsidR="00F51AFF" w:rsidRPr="00E95ACB" w:rsidRDefault="00F51AFF" w:rsidP="00D677F9">
      <w:pPr>
        <w:pStyle w:val="3600"/>
        <w:numPr>
          <w:ilvl w:val="0"/>
          <w:numId w:val="14"/>
        </w:numPr>
        <w:ind w:firstLineChars="0"/>
      </w:pPr>
      <w:r w:rsidRPr="00E95ACB">
        <w:rPr>
          <w:rFonts w:hint="eastAsia"/>
        </w:rPr>
        <w:t>智慧</w:t>
      </w:r>
      <w:r w:rsidRPr="00E95ACB">
        <w:t>防火墙</w:t>
      </w:r>
      <w:r w:rsidR="000A68E0">
        <w:rPr>
          <w:rFonts w:hint="eastAsia"/>
        </w:rPr>
        <w:t>/</w:t>
      </w:r>
      <w:r w:rsidR="000A68E0">
        <w:t>IPS</w:t>
      </w:r>
      <w:r w:rsidR="000A68E0">
        <w:rPr>
          <w:rFonts w:hint="eastAsia"/>
        </w:rPr>
        <w:t>/</w:t>
      </w:r>
      <w:r w:rsidR="000A68E0">
        <w:t>VPN</w:t>
      </w:r>
    </w:p>
    <w:p w:rsidR="00F51AFF" w:rsidRPr="00E95ACB" w:rsidRDefault="00081839" w:rsidP="00D677F9">
      <w:pPr>
        <w:pStyle w:val="3600"/>
        <w:numPr>
          <w:ilvl w:val="0"/>
          <w:numId w:val="14"/>
        </w:numPr>
        <w:ind w:firstLineChars="0"/>
      </w:pPr>
      <w:r w:rsidRPr="00E95ACB">
        <w:rPr>
          <w:rFonts w:hint="eastAsia"/>
        </w:rPr>
        <w:t>主机安全</w:t>
      </w:r>
    </w:p>
    <w:p w:rsidR="00081839" w:rsidRDefault="00081839" w:rsidP="00D677F9">
      <w:pPr>
        <w:pStyle w:val="3600"/>
        <w:numPr>
          <w:ilvl w:val="0"/>
          <w:numId w:val="14"/>
        </w:numPr>
        <w:ind w:firstLineChars="0"/>
      </w:pPr>
      <w:r w:rsidRPr="00E95ACB">
        <w:rPr>
          <w:rFonts w:hint="eastAsia"/>
        </w:rPr>
        <w:t>无代理</w:t>
      </w:r>
      <w:r w:rsidRPr="00E95ACB">
        <w:t>主机安全</w:t>
      </w:r>
    </w:p>
    <w:p w:rsidR="000A68E0" w:rsidRPr="00E95ACB" w:rsidRDefault="000A68E0" w:rsidP="00D677F9">
      <w:pPr>
        <w:pStyle w:val="3600"/>
        <w:numPr>
          <w:ilvl w:val="0"/>
          <w:numId w:val="14"/>
        </w:numPr>
        <w:ind w:firstLineChars="0"/>
      </w:pPr>
      <w:r>
        <w:rPr>
          <w:rFonts w:hint="eastAsia"/>
        </w:rPr>
        <w:t>网站防护</w:t>
      </w:r>
    </w:p>
    <w:p w:rsidR="00903973" w:rsidRPr="00E95ACB" w:rsidRDefault="00903973" w:rsidP="00D677F9">
      <w:pPr>
        <w:pStyle w:val="3600"/>
        <w:numPr>
          <w:ilvl w:val="0"/>
          <w:numId w:val="14"/>
        </w:numPr>
        <w:ind w:firstLineChars="0"/>
      </w:pPr>
      <w:r w:rsidRPr="00E95ACB">
        <w:rPr>
          <w:rFonts w:hint="eastAsia"/>
        </w:rPr>
        <w:t>数据库审计</w:t>
      </w:r>
    </w:p>
    <w:p w:rsidR="00903973" w:rsidRPr="00E95ACB" w:rsidRDefault="00081839" w:rsidP="00D677F9">
      <w:pPr>
        <w:pStyle w:val="3600"/>
        <w:numPr>
          <w:ilvl w:val="0"/>
          <w:numId w:val="14"/>
        </w:numPr>
        <w:ind w:firstLineChars="0"/>
      </w:pPr>
      <w:r w:rsidRPr="00E95ACB">
        <w:rPr>
          <w:rFonts w:hint="eastAsia"/>
        </w:rPr>
        <w:t>堡垒机</w:t>
      </w:r>
    </w:p>
    <w:p w:rsidR="00081839" w:rsidRPr="00E95ACB" w:rsidRDefault="00081839" w:rsidP="00D677F9">
      <w:pPr>
        <w:pStyle w:val="3600"/>
        <w:numPr>
          <w:ilvl w:val="0"/>
          <w:numId w:val="14"/>
        </w:numPr>
        <w:ind w:firstLineChars="0"/>
      </w:pPr>
      <w:r w:rsidRPr="00E95ACB">
        <w:rPr>
          <w:rFonts w:hint="eastAsia"/>
        </w:rPr>
        <w:t>漏洞扫描</w:t>
      </w:r>
    </w:p>
    <w:p w:rsidR="00081839" w:rsidRPr="00E95ACB" w:rsidRDefault="00081839" w:rsidP="00D677F9">
      <w:pPr>
        <w:pStyle w:val="3600"/>
        <w:numPr>
          <w:ilvl w:val="0"/>
          <w:numId w:val="14"/>
        </w:numPr>
        <w:ind w:firstLineChars="0"/>
      </w:pPr>
      <w:r w:rsidRPr="00E95ACB">
        <w:rPr>
          <w:rFonts w:hint="eastAsia"/>
        </w:rPr>
        <w:t>网页</w:t>
      </w:r>
      <w:r w:rsidRPr="00E95ACB">
        <w:t>防篡改</w:t>
      </w:r>
    </w:p>
    <w:p w:rsidR="005649AB" w:rsidRPr="00E95ACB" w:rsidRDefault="005649AB" w:rsidP="005649AB">
      <w:pPr>
        <w:pStyle w:val="3600"/>
        <w:numPr>
          <w:ilvl w:val="0"/>
          <w:numId w:val="14"/>
        </w:numPr>
        <w:ind w:firstLineChars="0"/>
      </w:pPr>
      <w:r w:rsidRPr="00E95ACB">
        <w:rPr>
          <w:rFonts w:hint="eastAsia"/>
        </w:rPr>
        <w:t>日志</w:t>
      </w:r>
      <w:r w:rsidRPr="00E95ACB">
        <w:t>审计</w:t>
      </w:r>
    </w:p>
    <w:p w:rsidR="005649AB" w:rsidRDefault="005649AB" w:rsidP="00176A5D">
      <w:pPr>
        <w:pStyle w:val="3600"/>
        <w:numPr>
          <w:ilvl w:val="0"/>
          <w:numId w:val="14"/>
        </w:numPr>
        <w:ind w:firstLineChars="0"/>
      </w:pPr>
      <w:r w:rsidRPr="00E95ACB">
        <w:rPr>
          <w:rFonts w:hint="eastAsia"/>
        </w:rPr>
        <w:t>态势感知</w:t>
      </w:r>
    </w:p>
    <w:p w:rsidR="000A68E0" w:rsidRPr="00E95ACB" w:rsidRDefault="000A68E0" w:rsidP="00176A5D">
      <w:pPr>
        <w:pStyle w:val="3600"/>
        <w:numPr>
          <w:ilvl w:val="0"/>
          <w:numId w:val="14"/>
        </w:numPr>
        <w:ind w:firstLineChars="0"/>
      </w:pPr>
      <w:r>
        <w:rPr>
          <w:rFonts w:hint="eastAsia"/>
        </w:rPr>
        <w:t>W</w:t>
      </w:r>
      <w:r>
        <w:t>eb</w:t>
      </w:r>
      <w:r>
        <w:rPr>
          <w:rFonts w:hint="eastAsia"/>
        </w:rPr>
        <w:t>云防护</w:t>
      </w:r>
    </w:p>
    <w:sectPr w:rsidR="000A68E0" w:rsidRPr="00E95ACB" w:rsidSect="00632AF1">
      <w:footerReference w:type="default" r:id="rId46"/>
      <w:pgSz w:w="11900" w:h="16840"/>
      <w:pgMar w:top="1440" w:right="1800" w:bottom="1440" w:left="1800" w:header="850" w:footer="992"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2644" w:rsidRDefault="00EC2644" w:rsidP="006B16A1">
      <w:r>
        <w:separator/>
      </w:r>
    </w:p>
  </w:endnote>
  <w:endnote w:type="continuationSeparator" w:id="0">
    <w:p w:rsidR="00EC2644" w:rsidRDefault="00EC2644" w:rsidP="006B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alias w:val="标题"/>
      <w:id w:val="-1436435423"/>
      <w:showingPlcHdr/>
      <w:dataBinding w:prefixMappings="xmlns:ns0='http://schemas.openxmlformats.org/package/2006/metadata/core-properties' xmlns:ns1='http://purl.org/dc/elements/1.1/'" w:xpath="/ns0:coreProperties[1]/ns1:title[1]" w:storeItemID="{6C3C8BC8-F283-45AE-878A-BAB7291924A1}"/>
      <w:text/>
    </w:sdtPr>
    <w:sdtContent>
      <w:p w:rsidR="001E28AD" w:rsidRDefault="001E28AD">
        <w:pPr>
          <w:pStyle w:val="a8"/>
          <w:pBdr>
            <w:between w:val="single" w:sz="4" w:space="1" w:color="4F81BD" w:themeColor="accent1"/>
          </w:pBdr>
          <w:spacing w:line="276" w:lineRule="auto"/>
          <w:rPr>
            <w:rFonts w:ascii="Cambria" w:hAnsi="Cambria"/>
          </w:rPr>
        </w:pPr>
        <w:r>
          <w:rPr>
            <w:rFonts w:ascii="Cambria" w:hAnsi="Cambria"/>
          </w:rPr>
          <w:t xml:space="preserve">     </w:t>
        </w:r>
      </w:p>
    </w:sdtContent>
  </w:sdt>
  <w:sdt>
    <w:sdtPr>
      <w:rPr>
        <w:rFonts w:ascii="Cambria" w:hAnsi="Cambria"/>
      </w:rPr>
      <w:alias w:val="日期"/>
      <w:id w:val="-1665772277"/>
      <w:showingPlcHdr/>
      <w:dataBinding w:prefixMappings="xmlns:ns0='http://schemas.microsoft.com/office/2006/coverPageProps'" w:xpath="/ns0:CoverPageProperties[1]/ns0:PublishDate[1]" w:storeItemID="{55AF091B-3C7A-41E3-B477-F2FDAA23CFDA}"/>
      <w:date>
        <w:dateFormat w:val="MMMM d, yyyy"/>
        <w:lid w:val="zh-CN"/>
        <w:storeMappedDataAs w:val="dateTime"/>
        <w:calendar w:val="gregorian"/>
      </w:date>
    </w:sdtPr>
    <w:sdtContent>
      <w:p w:rsidR="001E28AD" w:rsidRDefault="001E28AD">
        <w:pPr>
          <w:pStyle w:val="a8"/>
          <w:pBdr>
            <w:between w:val="single" w:sz="4" w:space="1" w:color="4F81BD" w:themeColor="accent1"/>
          </w:pBdr>
          <w:spacing w:line="276" w:lineRule="auto"/>
          <w:rPr>
            <w:rFonts w:ascii="Cambria" w:hAnsi="Cambria"/>
          </w:rPr>
        </w:pPr>
        <w:r>
          <w:rPr>
            <w:rFonts w:ascii="Cambria" w:hAnsi="Cambria"/>
            <w:lang w:val="zh-CN"/>
          </w:rPr>
          <w:t>[</w:t>
        </w:r>
        <w:r>
          <w:rPr>
            <w:rFonts w:ascii="Cambria" w:hAnsi="Cambria"/>
            <w:lang w:val="zh-CN"/>
          </w:rPr>
          <w:t>键入</w:t>
        </w:r>
        <w:r>
          <w:rPr>
            <w:rFonts w:ascii="Cambria" w:hAnsi="Cambria"/>
            <w:lang w:val="zh-CN"/>
          </w:rPr>
          <w:t xml:space="preserve"> </w:t>
        </w:r>
        <w:r>
          <w:rPr>
            <w:rFonts w:ascii="Cambria" w:hAnsi="Cambria"/>
            <w:lang w:val="zh-CN"/>
          </w:rPr>
          <w:t>日期</w:t>
        </w:r>
        <w:r>
          <w:rPr>
            <w:rFonts w:ascii="Cambria" w:hAnsi="Cambria"/>
            <w:lang w:val="zh-CN"/>
          </w:rPr>
          <w:t>]</w:t>
        </w:r>
      </w:p>
    </w:sdtContent>
  </w:sdt>
  <w:p w:rsidR="001E28AD" w:rsidRDefault="001E28A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8AD" w:rsidRPr="000760A7" w:rsidRDefault="001E28AD" w:rsidP="000760A7">
    <w:pPr>
      <w:tabs>
        <w:tab w:val="left" w:pos="6240"/>
        <w:tab w:val="right" w:pos="7940"/>
      </w:tabs>
      <w:spacing w:beforeLines="50"/>
      <w:ind w:right="840"/>
      <w:jc w:val="center"/>
      <w:rPr>
        <w:rFonts w:ascii="微软雅黑" w:eastAsia="微软雅黑" w:hAnsi="微软雅黑"/>
        <w:b/>
        <w:color w:val="0099FF"/>
      </w:rPr>
    </w:pPr>
    <w:r w:rsidRPr="000760A7">
      <w:rPr>
        <w:rFonts w:ascii="微软雅黑" w:eastAsia="微软雅黑" w:hAnsi="微软雅黑" w:hint="eastAsia"/>
        <w:b/>
        <w:noProof/>
        <w:color w:val="0099FF"/>
      </w:rPr>
      <w:t>新</w:t>
    </w:r>
    <w:r>
      <w:rPr>
        <w:rFonts w:ascii="微软雅黑" w:eastAsia="微软雅黑" w:hAnsi="微软雅黑" w:hint="eastAsia"/>
        <w:b/>
        <w:noProof/>
        <w:color w:val="0099FF"/>
      </w:rPr>
      <w:t xml:space="preserve"> </w:t>
    </w:r>
    <w:r w:rsidRPr="000760A7">
      <w:rPr>
        <w:rFonts w:ascii="微软雅黑" w:eastAsia="微软雅黑" w:hAnsi="微软雅黑" w:hint="eastAsia"/>
        <w:b/>
        <w:noProof/>
        <w:color w:val="0099FF"/>
      </w:rPr>
      <w:t>一</w:t>
    </w:r>
    <w:r>
      <w:rPr>
        <w:rFonts w:ascii="微软雅黑" w:eastAsia="微软雅黑" w:hAnsi="微软雅黑" w:hint="eastAsia"/>
        <w:b/>
        <w:noProof/>
        <w:color w:val="0099FF"/>
      </w:rPr>
      <w:t xml:space="preserve"> </w:t>
    </w:r>
    <w:r w:rsidRPr="000760A7">
      <w:rPr>
        <w:rFonts w:ascii="微软雅黑" w:eastAsia="微软雅黑" w:hAnsi="微软雅黑" w:hint="eastAsia"/>
        <w:b/>
        <w:noProof/>
        <w:color w:val="0099FF"/>
      </w:rPr>
      <w:t>代</w:t>
    </w:r>
    <w:r>
      <w:rPr>
        <w:rFonts w:ascii="微软雅黑" w:eastAsia="微软雅黑" w:hAnsi="微软雅黑" w:hint="eastAsia"/>
        <w:b/>
        <w:noProof/>
        <w:color w:val="0099FF"/>
      </w:rPr>
      <w:t xml:space="preserve"> </w:t>
    </w:r>
    <w:r w:rsidRPr="000760A7">
      <w:rPr>
        <w:rFonts w:ascii="微软雅黑" w:eastAsia="微软雅黑" w:hAnsi="微软雅黑"/>
        <w:b/>
        <w:noProof/>
        <w:color w:val="0099FF"/>
      </w:rPr>
      <w:t>网</w:t>
    </w:r>
    <w:r>
      <w:rPr>
        <w:rFonts w:ascii="微软雅黑" w:eastAsia="微软雅黑" w:hAnsi="微软雅黑" w:hint="eastAsia"/>
        <w:b/>
        <w:noProof/>
        <w:color w:val="0099FF"/>
      </w:rPr>
      <w:t xml:space="preserve"> </w:t>
    </w:r>
    <w:r w:rsidRPr="000760A7">
      <w:rPr>
        <w:rFonts w:ascii="微软雅黑" w:eastAsia="微软雅黑" w:hAnsi="微软雅黑"/>
        <w:b/>
        <w:noProof/>
        <w:color w:val="0099FF"/>
      </w:rPr>
      <w:t>络</w:t>
    </w:r>
    <w:r>
      <w:rPr>
        <w:rFonts w:ascii="微软雅黑" w:eastAsia="微软雅黑" w:hAnsi="微软雅黑" w:hint="eastAsia"/>
        <w:b/>
        <w:noProof/>
        <w:color w:val="0099FF"/>
      </w:rPr>
      <w:t xml:space="preserve"> </w:t>
    </w:r>
    <w:r w:rsidRPr="000760A7">
      <w:rPr>
        <w:rFonts w:ascii="微软雅黑" w:eastAsia="微软雅黑" w:hAnsi="微软雅黑"/>
        <w:b/>
        <w:noProof/>
        <w:color w:val="0099FF"/>
      </w:rPr>
      <w:t>安</w:t>
    </w:r>
    <w:r>
      <w:rPr>
        <w:rFonts w:ascii="微软雅黑" w:eastAsia="微软雅黑" w:hAnsi="微软雅黑" w:hint="eastAsia"/>
        <w:b/>
        <w:noProof/>
        <w:color w:val="0099FF"/>
      </w:rPr>
      <w:t xml:space="preserve"> </w:t>
    </w:r>
    <w:r w:rsidRPr="000760A7">
      <w:rPr>
        <w:rFonts w:ascii="微软雅黑" w:eastAsia="微软雅黑" w:hAnsi="微软雅黑"/>
        <w:b/>
        <w:noProof/>
        <w:color w:val="0099FF"/>
      </w:rPr>
      <w:t>全</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8AD" w:rsidRDefault="001E28AD" w:rsidP="008C4796">
    <w:pPr>
      <w:pStyle w:val="a8"/>
      <w:pBdr>
        <w:bottom w:val="single" w:sz="6" w:space="0" w:color="auto"/>
        <w:between w:val="single" w:sz="4" w:space="1" w:color="4F81BD" w:themeColor="accent1"/>
      </w:pBdr>
      <w:tabs>
        <w:tab w:val="left" w:pos="1890"/>
        <w:tab w:val="left" w:pos="2490"/>
      </w:tabs>
      <w:spacing w:before="0" w:line="240" w:lineRule="auto"/>
      <w:jc w:val="left"/>
      <w:rPr>
        <w:rFonts w:ascii="Cambria" w:hAnsi="Cambria"/>
      </w:rPr>
    </w:pPr>
  </w:p>
  <w:p w:rsidR="001E28AD" w:rsidRPr="001C09E2" w:rsidRDefault="001E28AD" w:rsidP="004B3F17">
    <w:pPr>
      <w:tabs>
        <w:tab w:val="left" w:pos="6240"/>
        <w:tab w:val="right" w:pos="7940"/>
      </w:tabs>
      <w:spacing w:beforeLines="50"/>
      <w:ind w:right="-64"/>
      <w:jc w:val="center"/>
      <w:rPr>
        <w:rFonts w:ascii="微软雅黑" w:eastAsia="微软雅黑" w:hAnsi="微软雅黑"/>
        <w:b/>
        <w:color w:val="0099FF"/>
      </w:rPr>
    </w:pPr>
    <w:r>
      <w:rPr>
        <w:rFonts w:ascii="微软雅黑" w:eastAsia="微软雅黑" w:hAnsi="微软雅黑" w:hint="eastAsia"/>
        <w:b/>
        <w:noProof/>
        <w:color w:val="0099FF"/>
      </w:rPr>
      <w:t xml:space="preserve"> </w:t>
    </w:r>
    <w:r>
      <w:rPr>
        <w:rFonts w:ascii="微软雅黑" w:eastAsia="微软雅黑" w:hAnsi="微软雅黑"/>
        <w:b/>
        <w:noProof/>
        <w:color w:val="0099FF"/>
      </w:rPr>
      <w:t xml:space="preserve">                        </w:t>
    </w:r>
    <w:r w:rsidRPr="000760A7">
      <w:rPr>
        <w:rFonts w:ascii="微软雅黑" w:eastAsia="微软雅黑" w:hAnsi="微软雅黑" w:hint="eastAsia"/>
        <w:b/>
        <w:noProof/>
        <w:color w:val="0099FF"/>
      </w:rPr>
      <w:t>新</w:t>
    </w:r>
    <w:r>
      <w:rPr>
        <w:rFonts w:ascii="微软雅黑" w:eastAsia="微软雅黑" w:hAnsi="微软雅黑" w:hint="eastAsia"/>
        <w:b/>
        <w:noProof/>
        <w:color w:val="0099FF"/>
      </w:rPr>
      <w:t xml:space="preserve"> </w:t>
    </w:r>
    <w:r w:rsidRPr="000760A7">
      <w:rPr>
        <w:rFonts w:ascii="微软雅黑" w:eastAsia="微软雅黑" w:hAnsi="微软雅黑" w:hint="eastAsia"/>
        <w:b/>
        <w:noProof/>
        <w:color w:val="0099FF"/>
      </w:rPr>
      <w:t>一</w:t>
    </w:r>
    <w:r>
      <w:rPr>
        <w:rFonts w:ascii="微软雅黑" w:eastAsia="微软雅黑" w:hAnsi="微软雅黑" w:hint="eastAsia"/>
        <w:b/>
        <w:noProof/>
        <w:color w:val="0099FF"/>
      </w:rPr>
      <w:t xml:space="preserve"> </w:t>
    </w:r>
    <w:r w:rsidRPr="000760A7">
      <w:rPr>
        <w:rFonts w:ascii="微软雅黑" w:eastAsia="微软雅黑" w:hAnsi="微软雅黑" w:hint="eastAsia"/>
        <w:b/>
        <w:noProof/>
        <w:color w:val="0099FF"/>
      </w:rPr>
      <w:t>代</w:t>
    </w:r>
    <w:r>
      <w:rPr>
        <w:rFonts w:ascii="微软雅黑" w:eastAsia="微软雅黑" w:hAnsi="微软雅黑" w:hint="eastAsia"/>
        <w:b/>
        <w:noProof/>
        <w:color w:val="0099FF"/>
      </w:rPr>
      <w:t xml:space="preserve"> </w:t>
    </w:r>
    <w:r w:rsidRPr="000760A7">
      <w:rPr>
        <w:rFonts w:ascii="微软雅黑" w:eastAsia="微软雅黑" w:hAnsi="微软雅黑"/>
        <w:b/>
        <w:noProof/>
        <w:color w:val="0099FF"/>
      </w:rPr>
      <w:t>网</w:t>
    </w:r>
    <w:r>
      <w:rPr>
        <w:rFonts w:ascii="微软雅黑" w:eastAsia="微软雅黑" w:hAnsi="微软雅黑" w:hint="eastAsia"/>
        <w:b/>
        <w:noProof/>
        <w:color w:val="0099FF"/>
      </w:rPr>
      <w:t xml:space="preserve"> </w:t>
    </w:r>
    <w:r w:rsidRPr="000760A7">
      <w:rPr>
        <w:rFonts w:ascii="微软雅黑" w:eastAsia="微软雅黑" w:hAnsi="微软雅黑"/>
        <w:b/>
        <w:noProof/>
        <w:color w:val="0099FF"/>
      </w:rPr>
      <w:t>络</w:t>
    </w:r>
    <w:r>
      <w:rPr>
        <w:rFonts w:ascii="微软雅黑" w:eastAsia="微软雅黑" w:hAnsi="微软雅黑" w:hint="eastAsia"/>
        <w:b/>
        <w:noProof/>
        <w:color w:val="0099FF"/>
      </w:rPr>
      <w:t xml:space="preserve"> </w:t>
    </w:r>
    <w:r w:rsidRPr="000760A7">
      <w:rPr>
        <w:rFonts w:ascii="微软雅黑" w:eastAsia="微软雅黑" w:hAnsi="微软雅黑"/>
        <w:b/>
        <w:noProof/>
        <w:color w:val="0099FF"/>
      </w:rPr>
      <w:t>安</w:t>
    </w:r>
    <w:r>
      <w:rPr>
        <w:rFonts w:ascii="微软雅黑" w:eastAsia="微软雅黑" w:hAnsi="微软雅黑" w:hint="eastAsia"/>
        <w:b/>
        <w:noProof/>
        <w:color w:val="0099FF"/>
      </w:rPr>
      <w:t xml:space="preserve"> </w:t>
    </w:r>
    <w:r w:rsidRPr="000760A7">
      <w:rPr>
        <w:rFonts w:ascii="微软雅黑" w:eastAsia="微软雅黑" w:hAnsi="微软雅黑"/>
        <w:b/>
        <w:noProof/>
        <w:color w:val="0099FF"/>
      </w:rPr>
      <w:t>全</w:t>
    </w:r>
    <w:r>
      <w:rPr>
        <w:rFonts w:ascii="微软雅黑" w:eastAsia="微软雅黑" w:hAnsi="微软雅黑" w:hint="eastAsia"/>
        <w:b/>
        <w:noProof/>
        <w:color w:val="0099FF"/>
      </w:rPr>
      <w:t xml:space="preserve"> </w:t>
    </w:r>
    <w:r>
      <w:rPr>
        <w:rFonts w:ascii="微软雅黑" w:eastAsia="微软雅黑" w:hAnsi="微软雅黑"/>
        <w:b/>
        <w:noProof/>
        <w:color w:val="0099FF"/>
      </w:rPr>
      <w:t xml:space="preserve">           </w:t>
    </w:r>
    <w:r w:rsidRPr="00B7045B">
      <w:rPr>
        <w:b/>
        <w:lang w:val="zh-CN"/>
      </w:rPr>
      <w:fldChar w:fldCharType="begin"/>
    </w:r>
    <w:r w:rsidRPr="00B7045B">
      <w:rPr>
        <w:b/>
        <w:lang w:val="zh-CN"/>
      </w:rPr>
      <w:instrText>PAGE  \* Arabic  \* MERGEFORMAT</w:instrText>
    </w:r>
    <w:r w:rsidRPr="00B7045B">
      <w:rPr>
        <w:b/>
        <w:lang w:val="zh-CN"/>
      </w:rPr>
      <w:fldChar w:fldCharType="separate"/>
    </w:r>
    <w:r w:rsidR="00A47E38">
      <w:rPr>
        <w:b/>
        <w:noProof/>
        <w:lang w:val="zh-CN"/>
      </w:rPr>
      <w:t>16</w:t>
    </w:r>
    <w:r w:rsidRPr="00B7045B">
      <w:rPr>
        <w:b/>
        <w:lang w:val="zh-CN"/>
      </w:rPr>
      <w:fldChar w:fldCharType="end"/>
    </w:r>
    <w:r w:rsidRPr="00B7045B">
      <w:rPr>
        <w:b/>
        <w:lang w:val="zh-CN"/>
      </w:rPr>
      <w:t xml:space="preserve"> / </w:t>
    </w:r>
    <w:r>
      <w:rPr>
        <w:b/>
        <w:szCs w:val="24"/>
        <w:lang w:val="zh-CN"/>
      </w:rPr>
      <w:fldChar w:fldCharType="begin"/>
    </w:r>
    <w:r>
      <w:rPr>
        <w:b/>
        <w:szCs w:val="24"/>
        <w:lang w:val="zh-CN"/>
      </w:rPr>
      <w:instrText xml:space="preserve"> SECTIONPAGES  \* Arabic  \* MERGEFORMAT </w:instrText>
    </w:r>
    <w:r>
      <w:rPr>
        <w:b/>
        <w:szCs w:val="24"/>
        <w:lang w:val="zh-CN"/>
      </w:rPr>
      <w:fldChar w:fldCharType="separate"/>
    </w:r>
    <w:r w:rsidR="00A47E38">
      <w:rPr>
        <w:b/>
        <w:noProof/>
        <w:szCs w:val="24"/>
        <w:lang w:val="zh-CN"/>
      </w:rPr>
      <w:t>31</w:t>
    </w:r>
    <w:r>
      <w:rPr>
        <w:b/>
        <w:szCs w:val="24"/>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2644" w:rsidRDefault="00EC2644" w:rsidP="006B16A1">
      <w:r>
        <w:separator/>
      </w:r>
    </w:p>
  </w:footnote>
  <w:footnote w:type="continuationSeparator" w:id="0">
    <w:p w:rsidR="00EC2644" w:rsidRDefault="00EC2644" w:rsidP="006B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8AD" w:rsidRDefault="001E28AD" w:rsidP="00176098">
    <w:pPr>
      <w:wordWrap w:val="0"/>
      <w:spacing w:beforeLines="100" w:before="240" w:after="100" w:afterAutospacing="1" w:line="216" w:lineRule="auto"/>
      <w:ind w:right="810"/>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8AD" w:rsidRPr="00B7045B" w:rsidRDefault="001E28AD" w:rsidP="000760A7">
    <w:pPr>
      <w:wordWrap w:val="0"/>
      <w:spacing w:beforeLines="100" w:before="240" w:after="100" w:afterAutospacing="1" w:line="216" w:lineRule="auto"/>
      <w:ind w:right="90"/>
      <w:jc w:val="right"/>
      <w:rPr>
        <w:sz w:val="18"/>
        <w:szCs w:val="18"/>
      </w:rPr>
    </w:pPr>
    <w:r>
      <w:rPr>
        <w:noProof/>
        <w:sz w:val="18"/>
        <w:szCs w:val="18"/>
      </w:rPr>
      <w:drawing>
        <wp:anchor distT="0" distB="0" distL="114300" distR="114300" simplePos="0" relativeHeight="251680768" behindDoc="0" locked="0" layoutInCell="1" allowOverlap="1">
          <wp:simplePos x="0" y="0"/>
          <wp:positionH relativeFrom="column">
            <wp:posOffset>82137</wp:posOffset>
          </wp:positionH>
          <wp:positionV relativeFrom="paragraph">
            <wp:posOffset>65101</wp:posOffset>
          </wp:positionV>
          <wp:extent cx="754836" cy="270345"/>
          <wp:effectExtent l="0" t="0" r="7620" b="0"/>
          <wp:wrapNone/>
          <wp:docPr id="26" name="图片 26" descr="C:\Users\humaosheng.ESG\Desktop\奇安信公司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maosheng.ESG\Desktop\奇安信公司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b="28327"/>
                  <a:stretch/>
                </pic:blipFill>
                <pic:spPr bwMode="auto">
                  <a:xfrm>
                    <a:off x="0" y="0"/>
                    <a:ext cx="754836" cy="270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3E793519" wp14:editId="4AF6DF04">
          <wp:simplePos x="0" y="0"/>
          <wp:positionH relativeFrom="column">
            <wp:posOffset>26670</wp:posOffset>
          </wp:positionH>
          <wp:positionV relativeFrom="paragraph">
            <wp:posOffset>333375</wp:posOffset>
          </wp:positionV>
          <wp:extent cx="5270500" cy="116840"/>
          <wp:effectExtent l="0" t="0" r="6350" b="0"/>
          <wp:wrapNone/>
          <wp:docPr id="27" name="图片 27" descr="说明: word模板-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说明: word模板-02.png"/>
                  <pic:cNvPicPr>
                    <a:picLocks noChangeAspect="1" noChangeArrowheads="1"/>
                  </pic:cNvPicPr>
                </pic:nvPicPr>
                <pic:blipFill>
                  <a:blip r:embed="rId2">
                    <a:duotone>
                      <a:prstClr val="black"/>
                      <a:schemeClr val="tx2">
                        <a:tint val="45000"/>
                        <a:satMod val="400000"/>
                      </a:schemeClr>
                    </a:duotone>
                    <a:extLst>
                      <a:ext uri="{28A0092B-C50C-407E-A947-70E740481C1C}">
                        <a14:useLocalDpi xmlns:a14="http://schemas.microsoft.com/office/drawing/2010/main" val="0"/>
                      </a:ext>
                    </a:extLst>
                  </a:blip>
                  <a:srcRect t="87222"/>
                  <a:stretch>
                    <a:fillRect/>
                  </a:stretch>
                </pic:blipFill>
                <pic:spPr bwMode="auto">
                  <a:xfrm>
                    <a:off x="0" y="0"/>
                    <a:ext cx="5270500" cy="116840"/>
                  </a:xfrm>
                  <a:prstGeom prst="rect">
                    <a:avLst/>
                  </a:prstGeom>
                  <a:noFill/>
                </pic:spPr>
              </pic:pic>
            </a:graphicData>
          </a:graphic>
          <wp14:sizeRelH relativeFrom="page">
            <wp14:pctWidth>0</wp14:pctWidth>
          </wp14:sizeRelH>
          <wp14:sizeRelV relativeFrom="margin">
            <wp14:pctHeight>0</wp14:pctHeight>
          </wp14:sizeRelV>
        </wp:anchor>
      </w:drawing>
    </w:r>
    <w:r>
      <w:rPr>
        <w:rFonts w:hint="eastAsia"/>
        <w:sz w:val="18"/>
        <w:szCs w:val="18"/>
      </w:rPr>
      <w:t>云安全</w:t>
    </w:r>
    <w:r>
      <w:rPr>
        <w:sz w:val="18"/>
        <w:szCs w:val="18"/>
      </w:rPr>
      <w:t>管理平台</w:t>
    </w:r>
    <w:r>
      <w:rPr>
        <w:rFonts w:hint="eastAsia"/>
        <w:sz w:val="18"/>
        <w:szCs w:val="18"/>
      </w:rPr>
      <w:t>产品与技术白皮书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6F5A629C"/>
    <w:lvl w:ilvl="0">
      <w:start w:val="1"/>
      <w:numFmt w:val="lowerLetter"/>
      <w:pStyle w:val="2"/>
      <w:lvlText w:val="%1)"/>
      <w:lvlJc w:val="left"/>
      <w:pPr>
        <w:ind w:left="840" w:hanging="420"/>
      </w:pPr>
      <w:rPr>
        <w:rFonts w:hint="eastAsia"/>
      </w:rPr>
    </w:lvl>
  </w:abstractNum>
  <w:abstractNum w:abstractNumId="1" w15:restartNumberingAfterBreak="0">
    <w:nsid w:val="FFFFFF88"/>
    <w:multiLevelType w:val="singleLevel"/>
    <w:tmpl w:val="43DC9BCC"/>
    <w:lvl w:ilvl="0">
      <w:start w:val="1"/>
      <w:numFmt w:val="decimal"/>
      <w:pStyle w:val="a"/>
      <w:lvlText w:val="%1."/>
      <w:lvlJc w:val="left"/>
      <w:pPr>
        <w:tabs>
          <w:tab w:val="num" w:pos="360"/>
        </w:tabs>
        <w:ind w:left="360" w:hangingChars="200" w:hanging="360"/>
      </w:pPr>
    </w:lvl>
  </w:abstractNum>
  <w:abstractNum w:abstractNumId="2" w15:restartNumberingAfterBreak="0">
    <w:nsid w:val="00000012"/>
    <w:multiLevelType w:val="multilevel"/>
    <w:tmpl w:val="00000012"/>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3" w15:restartNumberingAfterBreak="0">
    <w:nsid w:val="0588507C"/>
    <w:multiLevelType w:val="hybridMultilevel"/>
    <w:tmpl w:val="6D68A9A8"/>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4" w15:restartNumberingAfterBreak="0">
    <w:nsid w:val="05F7108A"/>
    <w:multiLevelType w:val="multilevel"/>
    <w:tmpl w:val="B9DEFF2A"/>
    <w:lvl w:ilvl="0">
      <w:start w:val="1"/>
      <w:numFmt w:val="decimal"/>
      <w:pStyle w:val="1"/>
      <w:lvlText w:val="%1."/>
      <w:lvlJc w:val="left"/>
      <w:pPr>
        <w:ind w:left="425" w:hanging="425"/>
      </w:pPr>
      <w:rPr>
        <w:rFonts w:ascii="Times New Roman" w:hAnsi="Times New Roman" w:hint="eastAsia"/>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rPr>
        <w:rFonts w:hint="eastAsia"/>
      </w:rPr>
    </w:lvl>
    <w:lvl w:ilvl="2">
      <w:start w:val="1"/>
      <w:numFmt w:val="decimal"/>
      <w:pStyle w:val="3"/>
      <w:lvlText w:val="%1.%2.%3."/>
      <w:lvlJc w:val="left"/>
      <w:pPr>
        <w:ind w:left="709" w:hanging="709"/>
      </w:pPr>
      <w:rPr>
        <w:rFonts w:ascii="Times New Roman" w:hAnsi="Times New Roman" w:hint="eastAsia"/>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51" w:hanging="851"/>
      </w:pPr>
      <w:rPr>
        <w:rFonts w:ascii="Times New Roman" w:hAnsi="Times New Roman" w:hint="eastAsia"/>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992" w:hanging="992"/>
      </w:pPr>
      <w:rPr>
        <w:rFonts w:ascii="Times New Roman" w:hAnsi="Times New Roman" w:hint="eastAsia"/>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15:restartNumberingAfterBreak="0">
    <w:nsid w:val="06EF3CC3"/>
    <w:multiLevelType w:val="hybridMultilevel"/>
    <w:tmpl w:val="A872981C"/>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6" w15:restartNumberingAfterBreak="0">
    <w:nsid w:val="071B5861"/>
    <w:multiLevelType w:val="hybridMultilevel"/>
    <w:tmpl w:val="04988D4C"/>
    <w:lvl w:ilvl="0" w:tplc="2DA2F230">
      <w:start w:val="1"/>
      <w:numFmt w:val="decimal"/>
      <w:pStyle w:val="a0"/>
      <w:lvlText w:val="表-%1"/>
      <w:lvlJc w:val="center"/>
      <w:pPr>
        <w:ind w:left="420" w:hanging="420"/>
      </w:pPr>
      <w:rPr>
        <w:rFonts w:ascii="Times New Roman" w:eastAsia="宋体" w:hAnsi="Times New Roman" w:hint="default"/>
        <w:b/>
        <w:i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1CF6430"/>
    <w:multiLevelType w:val="hybridMultilevel"/>
    <w:tmpl w:val="C6600A3E"/>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3E13FCD"/>
    <w:multiLevelType w:val="hybridMultilevel"/>
    <w:tmpl w:val="AD0E8EE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18D14FE6"/>
    <w:multiLevelType w:val="multilevel"/>
    <w:tmpl w:val="D94E2D7E"/>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pStyle w:val="50"/>
      <w:lvlText w:val="%1.%2.%3.%4.%5"/>
      <w:lvlJc w:val="left"/>
      <w:pPr>
        <w:ind w:left="1134" w:hanging="1134"/>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0" w15:restartNumberingAfterBreak="0">
    <w:nsid w:val="24132C33"/>
    <w:multiLevelType w:val="hybridMultilevel"/>
    <w:tmpl w:val="D1843D1C"/>
    <w:lvl w:ilvl="0" w:tplc="71449734">
      <w:start w:val="1"/>
      <w:numFmt w:val="bullet"/>
      <w:pStyle w:val="21"/>
      <w:lvlText w:val=""/>
      <w:lvlJc w:val="left"/>
      <w:pPr>
        <w:ind w:left="320" w:hanging="420"/>
      </w:pPr>
      <w:rPr>
        <w:rFonts w:ascii="Wingdings" w:hAnsi="Wingdings" w:hint="default"/>
      </w:rPr>
    </w:lvl>
    <w:lvl w:ilvl="1" w:tplc="04090003" w:tentative="1">
      <w:start w:val="1"/>
      <w:numFmt w:val="bullet"/>
      <w:lvlText w:val=""/>
      <w:lvlJc w:val="left"/>
      <w:pPr>
        <w:ind w:left="740" w:hanging="420"/>
      </w:pPr>
      <w:rPr>
        <w:rFonts w:ascii="Wingdings" w:hAnsi="Wingdings" w:hint="default"/>
      </w:rPr>
    </w:lvl>
    <w:lvl w:ilvl="2" w:tplc="04090005" w:tentative="1">
      <w:start w:val="1"/>
      <w:numFmt w:val="bullet"/>
      <w:lvlText w:val=""/>
      <w:lvlJc w:val="left"/>
      <w:pPr>
        <w:ind w:left="1160" w:hanging="420"/>
      </w:pPr>
      <w:rPr>
        <w:rFonts w:ascii="Wingdings" w:hAnsi="Wingdings" w:hint="default"/>
      </w:rPr>
    </w:lvl>
    <w:lvl w:ilvl="3" w:tplc="04090001" w:tentative="1">
      <w:start w:val="1"/>
      <w:numFmt w:val="bullet"/>
      <w:lvlText w:val=""/>
      <w:lvlJc w:val="left"/>
      <w:pPr>
        <w:ind w:left="1580" w:hanging="420"/>
      </w:pPr>
      <w:rPr>
        <w:rFonts w:ascii="Wingdings" w:hAnsi="Wingdings" w:hint="default"/>
      </w:rPr>
    </w:lvl>
    <w:lvl w:ilvl="4" w:tplc="04090003" w:tentative="1">
      <w:start w:val="1"/>
      <w:numFmt w:val="bullet"/>
      <w:lvlText w:val=""/>
      <w:lvlJc w:val="left"/>
      <w:pPr>
        <w:ind w:left="2000" w:hanging="420"/>
      </w:pPr>
      <w:rPr>
        <w:rFonts w:ascii="Wingdings" w:hAnsi="Wingdings" w:hint="default"/>
      </w:rPr>
    </w:lvl>
    <w:lvl w:ilvl="5" w:tplc="04090005" w:tentative="1">
      <w:start w:val="1"/>
      <w:numFmt w:val="bullet"/>
      <w:lvlText w:val=""/>
      <w:lvlJc w:val="left"/>
      <w:pPr>
        <w:ind w:left="2420" w:hanging="420"/>
      </w:pPr>
      <w:rPr>
        <w:rFonts w:ascii="Wingdings" w:hAnsi="Wingdings" w:hint="default"/>
      </w:rPr>
    </w:lvl>
    <w:lvl w:ilvl="6" w:tplc="04090001" w:tentative="1">
      <w:start w:val="1"/>
      <w:numFmt w:val="bullet"/>
      <w:lvlText w:val=""/>
      <w:lvlJc w:val="left"/>
      <w:pPr>
        <w:ind w:left="2840" w:hanging="420"/>
      </w:pPr>
      <w:rPr>
        <w:rFonts w:ascii="Wingdings" w:hAnsi="Wingdings" w:hint="default"/>
      </w:rPr>
    </w:lvl>
    <w:lvl w:ilvl="7" w:tplc="04090003" w:tentative="1">
      <w:start w:val="1"/>
      <w:numFmt w:val="bullet"/>
      <w:lvlText w:val=""/>
      <w:lvlJc w:val="left"/>
      <w:pPr>
        <w:ind w:left="3260" w:hanging="420"/>
      </w:pPr>
      <w:rPr>
        <w:rFonts w:ascii="Wingdings" w:hAnsi="Wingdings" w:hint="default"/>
      </w:rPr>
    </w:lvl>
    <w:lvl w:ilvl="8" w:tplc="04090005" w:tentative="1">
      <w:start w:val="1"/>
      <w:numFmt w:val="bullet"/>
      <w:lvlText w:val=""/>
      <w:lvlJc w:val="left"/>
      <w:pPr>
        <w:ind w:left="3680" w:hanging="420"/>
      </w:pPr>
      <w:rPr>
        <w:rFonts w:ascii="Wingdings" w:hAnsi="Wingdings" w:hint="default"/>
      </w:rPr>
    </w:lvl>
  </w:abstractNum>
  <w:abstractNum w:abstractNumId="11" w15:restartNumberingAfterBreak="0">
    <w:nsid w:val="26DF057E"/>
    <w:multiLevelType w:val="multilevel"/>
    <w:tmpl w:val="A62EAEB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382A5C96"/>
    <w:multiLevelType w:val="hybridMultilevel"/>
    <w:tmpl w:val="591E68F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38350610"/>
    <w:multiLevelType w:val="hybridMultilevel"/>
    <w:tmpl w:val="1102B6B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4" w15:restartNumberingAfterBreak="0">
    <w:nsid w:val="3EB32BCF"/>
    <w:multiLevelType w:val="hybridMultilevel"/>
    <w:tmpl w:val="99C47EA2"/>
    <w:lvl w:ilvl="0" w:tplc="22CC522A">
      <w:start w:val="1"/>
      <w:numFmt w:val="bullet"/>
      <w:pStyle w:val="30"/>
      <w:lvlText w:val=""/>
      <w:lvlJc w:val="left"/>
      <w:pPr>
        <w:ind w:left="320" w:hanging="420"/>
      </w:pPr>
      <w:rPr>
        <w:rFonts w:ascii="Wingdings" w:hAnsi="Wingdings" w:hint="default"/>
      </w:rPr>
    </w:lvl>
    <w:lvl w:ilvl="1" w:tplc="04090003" w:tentative="1">
      <w:start w:val="1"/>
      <w:numFmt w:val="bullet"/>
      <w:lvlText w:val=""/>
      <w:lvlJc w:val="left"/>
      <w:pPr>
        <w:ind w:left="740" w:hanging="420"/>
      </w:pPr>
      <w:rPr>
        <w:rFonts w:ascii="Wingdings" w:hAnsi="Wingdings" w:hint="default"/>
      </w:rPr>
    </w:lvl>
    <w:lvl w:ilvl="2" w:tplc="04090005" w:tentative="1">
      <w:start w:val="1"/>
      <w:numFmt w:val="bullet"/>
      <w:lvlText w:val=""/>
      <w:lvlJc w:val="left"/>
      <w:pPr>
        <w:ind w:left="1160" w:hanging="420"/>
      </w:pPr>
      <w:rPr>
        <w:rFonts w:ascii="Wingdings" w:hAnsi="Wingdings" w:hint="default"/>
      </w:rPr>
    </w:lvl>
    <w:lvl w:ilvl="3" w:tplc="04090001" w:tentative="1">
      <w:start w:val="1"/>
      <w:numFmt w:val="bullet"/>
      <w:lvlText w:val=""/>
      <w:lvlJc w:val="left"/>
      <w:pPr>
        <w:ind w:left="1580" w:hanging="420"/>
      </w:pPr>
      <w:rPr>
        <w:rFonts w:ascii="Wingdings" w:hAnsi="Wingdings" w:hint="default"/>
      </w:rPr>
    </w:lvl>
    <w:lvl w:ilvl="4" w:tplc="04090003" w:tentative="1">
      <w:start w:val="1"/>
      <w:numFmt w:val="bullet"/>
      <w:lvlText w:val=""/>
      <w:lvlJc w:val="left"/>
      <w:pPr>
        <w:ind w:left="2000" w:hanging="420"/>
      </w:pPr>
      <w:rPr>
        <w:rFonts w:ascii="Wingdings" w:hAnsi="Wingdings" w:hint="default"/>
      </w:rPr>
    </w:lvl>
    <w:lvl w:ilvl="5" w:tplc="04090005" w:tentative="1">
      <w:start w:val="1"/>
      <w:numFmt w:val="bullet"/>
      <w:lvlText w:val=""/>
      <w:lvlJc w:val="left"/>
      <w:pPr>
        <w:ind w:left="2420" w:hanging="420"/>
      </w:pPr>
      <w:rPr>
        <w:rFonts w:ascii="Wingdings" w:hAnsi="Wingdings" w:hint="default"/>
      </w:rPr>
    </w:lvl>
    <w:lvl w:ilvl="6" w:tplc="04090001" w:tentative="1">
      <w:start w:val="1"/>
      <w:numFmt w:val="bullet"/>
      <w:lvlText w:val=""/>
      <w:lvlJc w:val="left"/>
      <w:pPr>
        <w:ind w:left="2840" w:hanging="420"/>
      </w:pPr>
      <w:rPr>
        <w:rFonts w:ascii="Wingdings" w:hAnsi="Wingdings" w:hint="default"/>
      </w:rPr>
    </w:lvl>
    <w:lvl w:ilvl="7" w:tplc="04090003" w:tentative="1">
      <w:start w:val="1"/>
      <w:numFmt w:val="bullet"/>
      <w:lvlText w:val=""/>
      <w:lvlJc w:val="left"/>
      <w:pPr>
        <w:ind w:left="3260" w:hanging="420"/>
      </w:pPr>
      <w:rPr>
        <w:rFonts w:ascii="Wingdings" w:hAnsi="Wingdings" w:hint="default"/>
      </w:rPr>
    </w:lvl>
    <w:lvl w:ilvl="8" w:tplc="04090005" w:tentative="1">
      <w:start w:val="1"/>
      <w:numFmt w:val="bullet"/>
      <w:lvlText w:val=""/>
      <w:lvlJc w:val="left"/>
      <w:pPr>
        <w:ind w:left="3680" w:hanging="420"/>
      </w:pPr>
      <w:rPr>
        <w:rFonts w:ascii="Wingdings" w:hAnsi="Wingdings" w:hint="default"/>
      </w:rPr>
    </w:lvl>
  </w:abstractNum>
  <w:abstractNum w:abstractNumId="15" w15:restartNumberingAfterBreak="0">
    <w:nsid w:val="40DF5C85"/>
    <w:multiLevelType w:val="multilevel"/>
    <w:tmpl w:val="D22A14D0"/>
    <w:lvl w:ilvl="0">
      <w:start w:val="1"/>
      <w:numFmt w:val="decimal"/>
      <w:lvlText w:val="%1."/>
      <w:lvlJc w:val="left"/>
      <w:pPr>
        <w:ind w:left="425" w:hanging="425"/>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67" w:hanging="567"/>
      </w:pPr>
      <w:rPr>
        <w:rFonts w:hint="eastAsia"/>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1134" w:hanging="1134"/>
      </w:pPr>
      <w:rPr>
        <w:rFonts w:hint="eastAsia"/>
      </w:rPr>
    </w:lvl>
    <w:lvl w:ilvl="6">
      <w:start w:val="1"/>
      <w:numFmt w:val="decimal"/>
      <w:pStyle w:val="7"/>
      <w:lvlText w:val="%1.%2.%3.%4.%5.%6.%7."/>
      <w:lvlJc w:val="left"/>
      <w:pPr>
        <w:ind w:left="1276" w:hanging="1276"/>
      </w:pPr>
      <w:rPr>
        <w:rFonts w:hint="eastAsia"/>
      </w:rPr>
    </w:lvl>
    <w:lvl w:ilvl="7">
      <w:start w:val="1"/>
      <w:numFmt w:val="decimal"/>
      <w:pStyle w:val="8"/>
      <w:lvlText w:val="%1.%2.%3.%4.%5.%6.%7.%8."/>
      <w:lvlJc w:val="left"/>
      <w:pPr>
        <w:ind w:left="1418" w:hanging="1418"/>
      </w:pPr>
      <w:rPr>
        <w:rFonts w:hint="eastAsia"/>
      </w:rPr>
    </w:lvl>
    <w:lvl w:ilvl="8">
      <w:start w:val="1"/>
      <w:numFmt w:val="decimal"/>
      <w:pStyle w:val="9"/>
      <w:lvlText w:val="%1.%2.%3.%4.%5.%6.%7.%8.%9."/>
      <w:lvlJc w:val="left"/>
      <w:pPr>
        <w:ind w:left="1559" w:hanging="1559"/>
      </w:pPr>
      <w:rPr>
        <w:rFonts w:hint="eastAsia"/>
      </w:rPr>
    </w:lvl>
  </w:abstractNum>
  <w:abstractNum w:abstractNumId="16" w15:restartNumberingAfterBreak="0">
    <w:nsid w:val="42502EFB"/>
    <w:multiLevelType w:val="hybridMultilevel"/>
    <w:tmpl w:val="FA02DC2E"/>
    <w:lvl w:ilvl="0" w:tplc="412A7CC6">
      <w:start w:val="1"/>
      <w:numFmt w:val="decimal"/>
      <w:pStyle w:val="a1"/>
      <w:lvlText w:val="图-%1"/>
      <w:lvlJc w:val="center"/>
      <w:pPr>
        <w:ind w:left="420" w:hanging="420"/>
      </w:pPr>
      <w:rPr>
        <w:rFonts w:ascii="Times New Roman" w:eastAsia="宋体" w:hAnsi="Times New Roman" w:hint="default"/>
        <w:b/>
        <w:i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26F4F4B"/>
    <w:multiLevelType w:val="multilevel"/>
    <w:tmpl w:val="4EFEE53C"/>
    <w:lvl w:ilvl="0">
      <w:start w:val="1"/>
      <w:numFmt w:val="decimal"/>
      <w:lvlText w:val="%1."/>
      <w:lvlJc w:val="left"/>
      <w:pPr>
        <w:ind w:left="425" w:hanging="425"/>
      </w:pPr>
      <w:rPr>
        <w:rFonts w:ascii="Times New Roman" w:hAnsi="Times New Roman" w:hint="eastAsia"/>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ascii="Times New Roman" w:hAnsi="Times New Roman" w:hint="eastAsia"/>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851" w:hanging="851"/>
      </w:pPr>
      <w:rPr>
        <w:rFonts w:ascii="Wingdings" w:hAnsi="Wingdings" w:hint="default"/>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992" w:hanging="992"/>
      </w:pPr>
      <w:rPr>
        <w:rFonts w:ascii="Times New Roman" w:hAnsi="Times New Roman" w:hint="eastAsia"/>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4E4868EE"/>
    <w:multiLevelType w:val="hybridMultilevel"/>
    <w:tmpl w:val="F80EBB1C"/>
    <w:lvl w:ilvl="0" w:tplc="04090001">
      <w:start w:val="1"/>
      <w:numFmt w:val="bullet"/>
      <w:lvlText w:val=""/>
      <w:lvlJc w:val="left"/>
      <w:pPr>
        <w:ind w:left="840" w:hanging="360"/>
      </w:pPr>
      <w:rPr>
        <w:rFonts w:ascii="Wingdings" w:hAnsi="Wingding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59A901B1"/>
    <w:multiLevelType w:val="hybridMultilevel"/>
    <w:tmpl w:val="4596FF28"/>
    <w:lvl w:ilvl="0" w:tplc="69C65262">
      <w:start w:val="1"/>
      <w:numFmt w:val="bullet"/>
      <w:pStyle w:val="a2"/>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AA10981"/>
    <w:multiLevelType w:val="hybridMultilevel"/>
    <w:tmpl w:val="B562F528"/>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1" w15:restartNumberingAfterBreak="0">
    <w:nsid w:val="612B775D"/>
    <w:multiLevelType w:val="hybridMultilevel"/>
    <w:tmpl w:val="1B2EF6A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6CEE41AF"/>
    <w:multiLevelType w:val="hybridMultilevel"/>
    <w:tmpl w:val="878C96DC"/>
    <w:lvl w:ilvl="0" w:tplc="AF7A68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DE83B61"/>
    <w:multiLevelType w:val="hybridMultilevel"/>
    <w:tmpl w:val="A4FCD93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15:restartNumberingAfterBreak="0">
    <w:nsid w:val="72E04D62"/>
    <w:multiLevelType w:val="hybridMultilevel"/>
    <w:tmpl w:val="325A2F7A"/>
    <w:lvl w:ilvl="0" w:tplc="58ECC3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5BA3B22"/>
    <w:multiLevelType w:val="hybridMultilevel"/>
    <w:tmpl w:val="859AD09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7BBE78F0"/>
    <w:multiLevelType w:val="multilevel"/>
    <w:tmpl w:val="2256A0A4"/>
    <w:lvl w:ilvl="0">
      <w:start w:val="1"/>
      <w:numFmt w:val="upperLetter"/>
      <w:pStyle w:val="10"/>
      <w:lvlText w:val="附录%1"/>
      <w:lvlJc w:val="left"/>
      <w:pPr>
        <w:tabs>
          <w:tab w:val="num" w:pos="1304"/>
        </w:tabs>
        <w:ind w:left="425" w:hanging="425"/>
      </w:pPr>
      <w:rPr>
        <w:rFonts w:ascii="Times New Roman" w:hAnsi="Times New Roman"/>
        <w:i w:val="0"/>
        <w:iCs w:val="0"/>
        <w:caps w:val="0"/>
        <w:smallCaps w:val="0"/>
        <w:strike w:val="0"/>
        <w:dstrike w:val="0"/>
        <w:noProof w:val="0"/>
        <w:vanish w:val="0"/>
        <w:color w:val="000000"/>
        <w:spacing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2"/>
      <w:lvlText w:val="%1.%2"/>
      <w:lvlJc w:val="left"/>
      <w:pPr>
        <w:tabs>
          <w:tab w:val="num" w:pos="624"/>
        </w:tabs>
        <w:ind w:left="425" w:hanging="425"/>
      </w:pPr>
      <w:rPr>
        <w:rFonts w:ascii="Times New Roman" w:hAnsi="Times New Roman"/>
        <w:i w:val="0"/>
        <w:iCs w:val="0"/>
        <w:caps w:val="0"/>
        <w:smallCaps w:val="0"/>
        <w:strike w:val="0"/>
        <w:dstrike w:val="0"/>
        <w:noProof w:val="0"/>
        <w:vanish w:val="0"/>
        <w:color w:val="000000"/>
        <w:spacing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1"/>
      <w:lvlText w:val="%1.%2.%3"/>
      <w:lvlJc w:val="left"/>
      <w:pPr>
        <w:tabs>
          <w:tab w:val="num" w:pos="851"/>
        </w:tabs>
        <w:ind w:left="425" w:hanging="425"/>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361" w:hanging="1361"/>
      </w:pPr>
      <w:rPr>
        <w:rFonts w:ascii="黑体" w:eastAsia="黑体" w:hAnsi="黑体" w:cs="Times New Roman" w:hint="eastAsia"/>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27" w15:restartNumberingAfterBreak="0">
    <w:nsid w:val="7FFB0F95"/>
    <w:multiLevelType w:val="hybridMultilevel"/>
    <w:tmpl w:val="18E4543A"/>
    <w:lvl w:ilvl="0" w:tplc="E690BD92">
      <w:start w:val="1"/>
      <w:numFmt w:val="bullet"/>
      <w:pStyle w:val="a3"/>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15"/>
  </w:num>
  <w:num w:numId="3">
    <w:abstractNumId w:val="27"/>
  </w:num>
  <w:num w:numId="4">
    <w:abstractNumId w:val="10"/>
  </w:num>
  <w:num w:numId="5">
    <w:abstractNumId w:val="14"/>
  </w:num>
  <w:num w:numId="6">
    <w:abstractNumId w:val="1"/>
  </w:num>
  <w:num w:numId="7">
    <w:abstractNumId w:val="0"/>
  </w:num>
  <w:num w:numId="8">
    <w:abstractNumId w:val="19"/>
  </w:num>
  <w:num w:numId="9">
    <w:abstractNumId w:val="26"/>
  </w:num>
  <w:num w:numId="10">
    <w:abstractNumId w:val="6"/>
  </w:num>
  <w:num w:numId="11">
    <w:abstractNumId w:val="16"/>
  </w:num>
  <w:num w:numId="12">
    <w:abstractNumId w:val="25"/>
  </w:num>
  <w:num w:numId="13">
    <w:abstractNumId w:val="8"/>
  </w:num>
  <w:num w:numId="14">
    <w:abstractNumId w:val="20"/>
  </w:num>
  <w:num w:numId="15">
    <w:abstractNumId w:val="5"/>
  </w:num>
  <w:num w:numId="16">
    <w:abstractNumId w:val="12"/>
  </w:num>
  <w:num w:numId="17">
    <w:abstractNumId w:val="22"/>
  </w:num>
  <w:num w:numId="18">
    <w:abstractNumId w:val="18"/>
  </w:num>
  <w:num w:numId="19">
    <w:abstractNumId w:val="13"/>
  </w:num>
  <w:num w:numId="20">
    <w:abstractNumId w:val="23"/>
  </w:num>
  <w:num w:numId="21">
    <w:abstractNumId w:val="2"/>
  </w:num>
  <w:num w:numId="22">
    <w:abstractNumId w:val="3"/>
  </w:num>
  <w:num w:numId="23">
    <w:abstractNumId w:val="11"/>
  </w:num>
  <w:num w:numId="24">
    <w:abstractNumId w:val="24"/>
  </w:num>
  <w:num w:numId="25">
    <w:abstractNumId w:val="21"/>
  </w:num>
  <w:num w:numId="26">
    <w:abstractNumId w:val="9"/>
  </w:num>
  <w:num w:numId="27">
    <w:abstractNumId w:val="17"/>
  </w:num>
  <w:num w:numId="28">
    <w:abstractNumId w:val="4"/>
  </w:num>
  <w:num w:numId="29">
    <w:abstractNumId w:val="7"/>
  </w:num>
  <w:num w:numId="30">
    <w:abstractNumId w:val="4"/>
  </w:num>
  <w:num w:numId="31">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59E"/>
    <w:rsid w:val="00011A3E"/>
    <w:rsid w:val="0002020E"/>
    <w:rsid w:val="0002203D"/>
    <w:rsid w:val="0002380F"/>
    <w:rsid w:val="00033786"/>
    <w:rsid w:val="00043CF9"/>
    <w:rsid w:val="00044CE0"/>
    <w:rsid w:val="00052ABA"/>
    <w:rsid w:val="00055FBC"/>
    <w:rsid w:val="00056A2B"/>
    <w:rsid w:val="00056DED"/>
    <w:rsid w:val="000725EA"/>
    <w:rsid w:val="00072BC3"/>
    <w:rsid w:val="000760A7"/>
    <w:rsid w:val="00081839"/>
    <w:rsid w:val="00086CA2"/>
    <w:rsid w:val="00092552"/>
    <w:rsid w:val="000947F1"/>
    <w:rsid w:val="000A44AF"/>
    <w:rsid w:val="000A68E0"/>
    <w:rsid w:val="000B01D9"/>
    <w:rsid w:val="000B5D46"/>
    <w:rsid w:val="000B670E"/>
    <w:rsid w:val="000B6B48"/>
    <w:rsid w:val="000C202F"/>
    <w:rsid w:val="000C5568"/>
    <w:rsid w:val="000C735E"/>
    <w:rsid w:val="000D089C"/>
    <w:rsid w:val="000D2064"/>
    <w:rsid w:val="000D2ABB"/>
    <w:rsid w:val="000D6DEA"/>
    <w:rsid w:val="000E201F"/>
    <w:rsid w:val="000E6104"/>
    <w:rsid w:val="000F0ACA"/>
    <w:rsid w:val="00102B11"/>
    <w:rsid w:val="00104E2C"/>
    <w:rsid w:val="001126BC"/>
    <w:rsid w:val="00120B4D"/>
    <w:rsid w:val="001231E7"/>
    <w:rsid w:val="00131F60"/>
    <w:rsid w:val="001409C3"/>
    <w:rsid w:val="00140AB7"/>
    <w:rsid w:val="00144D60"/>
    <w:rsid w:val="00145644"/>
    <w:rsid w:val="00152E08"/>
    <w:rsid w:val="00160372"/>
    <w:rsid w:val="00163898"/>
    <w:rsid w:val="00171030"/>
    <w:rsid w:val="00174984"/>
    <w:rsid w:val="00175AF8"/>
    <w:rsid w:val="00176098"/>
    <w:rsid w:val="00176A5D"/>
    <w:rsid w:val="001773E5"/>
    <w:rsid w:val="0017749C"/>
    <w:rsid w:val="001776C1"/>
    <w:rsid w:val="00183FFB"/>
    <w:rsid w:val="00185E4F"/>
    <w:rsid w:val="00196DE6"/>
    <w:rsid w:val="001A6983"/>
    <w:rsid w:val="001C09E2"/>
    <w:rsid w:val="001D0AAE"/>
    <w:rsid w:val="001D1731"/>
    <w:rsid w:val="001D1BAD"/>
    <w:rsid w:val="001D46F5"/>
    <w:rsid w:val="001E28AD"/>
    <w:rsid w:val="001E41B7"/>
    <w:rsid w:val="001E4267"/>
    <w:rsid w:val="00203BB7"/>
    <w:rsid w:val="00205FDD"/>
    <w:rsid w:val="00231B35"/>
    <w:rsid w:val="002342B5"/>
    <w:rsid w:val="00240BB8"/>
    <w:rsid w:val="002555A8"/>
    <w:rsid w:val="00261545"/>
    <w:rsid w:val="00262A78"/>
    <w:rsid w:val="002634AE"/>
    <w:rsid w:val="002653EA"/>
    <w:rsid w:val="00271B10"/>
    <w:rsid w:val="0027394F"/>
    <w:rsid w:val="00275CCB"/>
    <w:rsid w:val="002910A9"/>
    <w:rsid w:val="00291D1F"/>
    <w:rsid w:val="002A0D05"/>
    <w:rsid w:val="002A77DD"/>
    <w:rsid w:val="002B037C"/>
    <w:rsid w:val="002D414E"/>
    <w:rsid w:val="002D4697"/>
    <w:rsid w:val="002E333B"/>
    <w:rsid w:val="002F0A1F"/>
    <w:rsid w:val="002F1C36"/>
    <w:rsid w:val="002F67DA"/>
    <w:rsid w:val="002F753C"/>
    <w:rsid w:val="003004C2"/>
    <w:rsid w:val="00303835"/>
    <w:rsid w:val="00305208"/>
    <w:rsid w:val="003062AD"/>
    <w:rsid w:val="00324105"/>
    <w:rsid w:val="0033678E"/>
    <w:rsid w:val="0034031E"/>
    <w:rsid w:val="00350744"/>
    <w:rsid w:val="00353FAB"/>
    <w:rsid w:val="0035409F"/>
    <w:rsid w:val="003601C2"/>
    <w:rsid w:val="00362081"/>
    <w:rsid w:val="003629BB"/>
    <w:rsid w:val="00370675"/>
    <w:rsid w:val="00384645"/>
    <w:rsid w:val="00386985"/>
    <w:rsid w:val="00387BAD"/>
    <w:rsid w:val="0039567A"/>
    <w:rsid w:val="00395BB4"/>
    <w:rsid w:val="003A4493"/>
    <w:rsid w:val="003B0394"/>
    <w:rsid w:val="003B55CB"/>
    <w:rsid w:val="003B73A9"/>
    <w:rsid w:val="003C0894"/>
    <w:rsid w:val="003C63DB"/>
    <w:rsid w:val="003C63F8"/>
    <w:rsid w:val="003F4109"/>
    <w:rsid w:val="0040031B"/>
    <w:rsid w:val="004015A5"/>
    <w:rsid w:val="0040735E"/>
    <w:rsid w:val="00415615"/>
    <w:rsid w:val="00440567"/>
    <w:rsid w:val="00442C15"/>
    <w:rsid w:val="004466D2"/>
    <w:rsid w:val="00447C0D"/>
    <w:rsid w:val="00452998"/>
    <w:rsid w:val="00472278"/>
    <w:rsid w:val="004735E9"/>
    <w:rsid w:val="00480F62"/>
    <w:rsid w:val="004866D9"/>
    <w:rsid w:val="00492205"/>
    <w:rsid w:val="00497D9E"/>
    <w:rsid w:val="004A754E"/>
    <w:rsid w:val="004B2936"/>
    <w:rsid w:val="004B3F17"/>
    <w:rsid w:val="004B7562"/>
    <w:rsid w:val="004C4DA1"/>
    <w:rsid w:val="004C4DB2"/>
    <w:rsid w:val="004D2392"/>
    <w:rsid w:val="004D4202"/>
    <w:rsid w:val="004D58A1"/>
    <w:rsid w:val="004D719A"/>
    <w:rsid w:val="004E0325"/>
    <w:rsid w:val="004E6E85"/>
    <w:rsid w:val="004F5EFA"/>
    <w:rsid w:val="005001FB"/>
    <w:rsid w:val="00500759"/>
    <w:rsid w:val="0050587A"/>
    <w:rsid w:val="00507E4A"/>
    <w:rsid w:val="005156C2"/>
    <w:rsid w:val="00516732"/>
    <w:rsid w:val="00523D6D"/>
    <w:rsid w:val="0052544F"/>
    <w:rsid w:val="00536AFF"/>
    <w:rsid w:val="00536D54"/>
    <w:rsid w:val="00540697"/>
    <w:rsid w:val="0054628D"/>
    <w:rsid w:val="0055757E"/>
    <w:rsid w:val="00560AB9"/>
    <w:rsid w:val="005649AB"/>
    <w:rsid w:val="00573B05"/>
    <w:rsid w:val="0057433D"/>
    <w:rsid w:val="00574690"/>
    <w:rsid w:val="0057708D"/>
    <w:rsid w:val="0057726E"/>
    <w:rsid w:val="00580751"/>
    <w:rsid w:val="005813FA"/>
    <w:rsid w:val="005844AE"/>
    <w:rsid w:val="00595006"/>
    <w:rsid w:val="0059633D"/>
    <w:rsid w:val="005A0361"/>
    <w:rsid w:val="005B2133"/>
    <w:rsid w:val="005C7A48"/>
    <w:rsid w:val="005D2F64"/>
    <w:rsid w:val="005D4414"/>
    <w:rsid w:val="005F1DA3"/>
    <w:rsid w:val="005F3C4B"/>
    <w:rsid w:val="005F43B8"/>
    <w:rsid w:val="0060018C"/>
    <w:rsid w:val="006043A8"/>
    <w:rsid w:val="00606814"/>
    <w:rsid w:val="00613070"/>
    <w:rsid w:val="00616256"/>
    <w:rsid w:val="0062097B"/>
    <w:rsid w:val="00622056"/>
    <w:rsid w:val="006240A8"/>
    <w:rsid w:val="00632AF1"/>
    <w:rsid w:val="00647425"/>
    <w:rsid w:val="0065215C"/>
    <w:rsid w:val="00656C7C"/>
    <w:rsid w:val="006620CF"/>
    <w:rsid w:val="006622EB"/>
    <w:rsid w:val="0066422F"/>
    <w:rsid w:val="00664821"/>
    <w:rsid w:val="00664B3D"/>
    <w:rsid w:val="006734AB"/>
    <w:rsid w:val="0067616D"/>
    <w:rsid w:val="0067748B"/>
    <w:rsid w:val="00680601"/>
    <w:rsid w:val="00685C82"/>
    <w:rsid w:val="0068752F"/>
    <w:rsid w:val="006A1D9D"/>
    <w:rsid w:val="006A37A4"/>
    <w:rsid w:val="006A57B3"/>
    <w:rsid w:val="006B02D3"/>
    <w:rsid w:val="006B16A1"/>
    <w:rsid w:val="006C1544"/>
    <w:rsid w:val="006D0F95"/>
    <w:rsid w:val="006D2C75"/>
    <w:rsid w:val="006D2F32"/>
    <w:rsid w:val="006D5EAE"/>
    <w:rsid w:val="006F0BF7"/>
    <w:rsid w:val="0070136B"/>
    <w:rsid w:val="00703309"/>
    <w:rsid w:val="0070381B"/>
    <w:rsid w:val="0071247F"/>
    <w:rsid w:val="007363D4"/>
    <w:rsid w:val="0075306E"/>
    <w:rsid w:val="007703C9"/>
    <w:rsid w:val="00770AC9"/>
    <w:rsid w:val="00772A53"/>
    <w:rsid w:val="00776B52"/>
    <w:rsid w:val="00780066"/>
    <w:rsid w:val="0079133F"/>
    <w:rsid w:val="007A4A8B"/>
    <w:rsid w:val="007B03DF"/>
    <w:rsid w:val="007B1107"/>
    <w:rsid w:val="007B2C42"/>
    <w:rsid w:val="007C18AC"/>
    <w:rsid w:val="007C1EBE"/>
    <w:rsid w:val="007D6C82"/>
    <w:rsid w:val="007E1B5C"/>
    <w:rsid w:val="007F389C"/>
    <w:rsid w:val="007F699C"/>
    <w:rsid w:val="008007B7"/>
    <w:rsid w:val="0081337B"/>
    <w:rsid w:val="00813929"/>
    <w:rsid w:val="008144B8"/>
    <w:rsid w:val="00815E8D"/>
    <w:rsid w:val="00817154"/>
    <w:rsid w:val="00822959"/>
    <w:rsid w:val="00830169"/>
    <w:rsid w:val="0084718C"/>
    <w:rsid w:val="00856E0E"/>
    <w:rsid w:val="00860F2E"/>
    <w:rsid w:val="00862DB4"/>
    <w:rsid w:val="008635E3"/>
    <w:rsid w:val="008670B2"/>
    <w:rsid w:val="008925AA"/>
    <w:rsid w:val="008A31C9"/>
    <w:rsid w:val="008A3517"/>
    <w:rsid w:val="008B1810"/>
    <w:rsid w:val="008C19C2"/>
    <w:rsid w:val="008C2309"/>
    <w:rsid w:val="008C4796"/>
    <w:rsid w:val="008C5565"/>
    <w:rsid w:val="008D262F"/>
    <w:rsid w:val="008D4A3D"/>
    <w:rsid w:val="008D738C"/>
    <w:rsid w:val="008E09EC"/>
    <w:rsid w:val="008E2694"/>
    <w:rsid w:val="00902CB3"/>
    <w:rsid w:val="00903973"/>
    <w:rsid w:val="00910428"/>
    <w:rsid w:val="00917C05"/>
    <w:rsid w:val="00922982"/>
    <w:rsid w:val="00923F84"/>
    <w:rsid w:val="00925CC7"/>
    <w:rsid w:val="00926471"/>
    <w:rsid w:val="00931F3C"/>
    <w:rsid w:val="00933475"/>
    <w:rsid w:val="009442F4"/>
    <w:rsid w:val="009464B5"/>
    <w:rsid w:val="00951ADE"/>
    <w:rsid w:val="009546EE"/>
    <w:rsid w:val="00960C0F"/>
    <w:rsid w:val="009632EF"/>
    <w:rsid w:val="00965B26"/>
    <w:rsid w:val="00967543"/>
    <w:rsid w:val="009700DC"/>
    <w:rsid w:val="00982A83"/>
    <w:rsid w:val="009838E7"/>
    <w:rsid w:val="00996B25"/>
    <w:rsid w:val="00996DC6"/>
    <w:rsid w:val="00997F9B"/>
    <w:rsid w:val="009A07A8"/>
    <w:rsid w:val="009A0D16"/>
    <w:rsid w:val="009B282D"/>
    <w:rsid w:val="009C0E77"/>
    <w:rsid w:val="009C1737"/>
    <w:rsid w:val="009C3B80"/>
    <w:rsid w:val="009D1327"/>
    <w:rsid w:val="009D36B7"/>
    <w:rsid w:val="009D41DD"/>
    <w:rsid w:val="009D498A"/>
    <w:rsid w:val="009D5266"/>
    <w:rsid w:val="009D771C"/>
    <w:rsid w:val="009E4412"/>
    <w:rsid w:val="009F6907"/>
    <w:rsid w:val="00A03096"/>
    <w:rsid w:val="00A04B8C"/>
    <w:rsid w:val="00A07626"/>
    <w:rsid w:val="00A17313"/>
    <w:rsid w:val="00A211CC"/>
    <w:rsid w:val="00A21539"/>
    <w:rsid w:val="00A32E4B"/>
    <w:rsid w:val="00A378ED"/>
    <w:rsid w:val="00A467EF"/>
    <w:rsid w:val="00A47E38"/>
    <w:rsid w:val="00A5152F"/>
    <w:rsid w:val="00A52B33"/>
    <w:rsid w:val="00A619DF"/>
    <w:rsid w:val="00A62D77"/>
    <w:rsid w:val="00A64BF9"/>
    <w:rsid w:val="00A67264"/>
    <w:rsid w:val="00A7137F"/>
    <w:rsid w:val="00A948EC"/>
    <w:rsid w:val="00A95345"/>
    <w:rsid w:val="00A960D6"/>
    <w:rsid w:val="00AA29DC"/>
    <w:rsid w:val="00AB36AE"/>
    <w:rsid w:val="00AB47E5"/>
    <w:rsid w:val="00AC4531"/>
    <w:rsid w:val="00AC630A"/>
    <w:rsid w:val="00AD76ED"/>
    <w:rsid w:val="00AE1F76"/>
    <w:rsid w:val="00AE32BB"/>
    <w:rsid w:val="00AE6959"/>
    <w:rsid w:val="00AE7406"/>
    <w:rsid w:val="00AF49C0"/>
    <w:rsid w:val="00AF73EC"/>
    <w:rsid w:val="00B000C9"/>
    <w:rsid w:val="00B0079B"/>
    <w:rsid w:val="00B1662A"/>
    <w:rsid w:val="00B221EB"/>
    <w:rsid w:val="00B234E8"/>
    <w:rsid w:val="00B2570A"/>
    <w:rsid w:val="00B3361D"/>
    <w:rsid w:val="00B45444"/>
    <w:rsid w:val="00B53B1E"/>
    <w:rsid w:val="00B65572"/>
    <w:rsid w:val="00B7045B"/>
    <w:rsid w:val="00B72FD2"/>
    <w:rsid w:val="00B7444B"/>
    <w:rsid w:val="00B76250"/>
    <w:rsid w:val="00B767A3"/>
    <w:rsid w:val="00B77D9B"/>
    <w:rsid w:val="00B81DCC"/>
    <w:rsid w:val="00B85B06"/>
    <w:rsid w:val="00B906CE"/>
    <w:rsid w:val="00B93315"/>
    <w:rsid w:val="00B9724C"/>
    <w:rsid w:val="00BA06C0"/>
    <w:rsid w:val="00BA2CE3"/>
    <w:rsid w:val="00BA3161"/>
    <w:rsid w:val="00BB127E"/>
    <w:rsid w:val="00BB3DA8"/>
    <w:rsid w:val="00BC2961"/>
    <w:rsid w:val="00BC30D7"/>
    <w:rsid w:val="00BC3C80"/>
    <w:rsid w:val="00BC7A2B"/>
    <w:rsid w:val="00BD10C8"/>
    <w:rsid w:val="00BD1F1B"/>
    <w:rsid w:val="00BD28BF"/>
    <w:rsid w:val="00BD36C9"/>
    <w:rsid w:val="00BD70D2"/>
    <w:rsid w:val="00BD75B0"/>
    <w:rsid w:val="00BE68D0"/>
    <w:rsid w:val="00BF3617"/>
    <w:rsid w:val="00BF4499"/>
    <w:rsid w:val="00BF65B2"/>
    <w:rsid w:val="00C17CA2"/>
    <w:rsid w:val="00C357BE"/>
    <w:rsid w:val="00C45C2F"/>
    <w:rsid w:val="00C54BFD"/>
    <w:rsid w:val="00C56917"/>
    <w:rsid w:val="00C6444A"/>
    <w:rsid w:val="00C80D7A"/>
    <w:rsid w:val="00C83DC9"/>
    <w:rsid w:val="00C93A52"/>
    <w:rsid w:val="00C9634D"/>
    <w:rsid w:val="00CA2916"/>
    <w:rsid w:val="00CA4CE9"/>
    <w:rsid w:val="00CB40CE"/>
    <w:rsid w:val="00CB76EB"/>
    <w:rsid w:val="00CD4942"/>
    <w:rsid w:val="00CD7127"/>
    <w:rsid w:val="00CE7C33"/>
    <w:rsid w:val="00D022B1"/>
    <w:rsid w:val="00D1585D"/>
    <w:rsid w:val="00D31CD5"/>
    <w:rsid w:val="00D32861"/>
    <w:rsid w:val="00D37CAF"/>
    <w:rsid w:val="00D4044B"/>
    <w:rsid w:val="00D677F9"/>
    <w:rsid w:val="00D76BE9"/>
    <w:rsid w:val="00D949CD"/>
    <w:rsid w:val="00D9610A"/>
    <w:rsid w:val="00D97D32"/>
    <w:rsid w:val="00DA334A"/>
    <w:rsid w:val="00DA4D98"/>
    <w:rsid w:val="00DA787B"/>
    <w:rsid w:val="00DB5643"/>
    <w:rsid w:val="00DC189F"/>
    <w:rsid w:val="00DC4E46"/>
    <w:rsid w:val="00DD79A5"/>
    <w:rsid w:val="00DE2C76"/>
    <w:rsid w:val="00DE3D58"/>
    <w:rsid w:val="00DF3179"/>
    <w:rsid w:val="00DF388D"/>
    <w:rsid w:val="00E00C47"/>
    <w:rsid w:val="00E13A67"/>
    <w:rsid w:val="00E13CC6"/>
    <w:rsid w:val="00E237E9"/>
    <w:rsid w:val="00E327CC"/>
    <w:rsid w:val="00E3359E"/>
    <w:rsid w:val="00E54F7D"/>
    <w:rsid w:val="00E55023"/>
    <w:rsid w:val="00E55688"/>
    <w:rsid w:val="00E61899"/>
    <w:rsid w:val="00E62281"/>
    <w:rsid w:val="00E64699"/>
    <w:rsid w:val="00E66E17"/>
    <w:rsid w:val="00E66F0A"/>
    <w:rsid w:val="00E93605"/>
    <w:rsid w:val="00E95ACB"/>
    <w:rsid w:val="00EA0D19"/>
    <w:rsid w:val="00EA11CC"/>
    <w:rsid w:val="00EA487E"/>
    <w:rsid w:val="00EA779F"/>
    <w:rsid w:val="00EB117F"/>
    <w:rsid w:val="00EB42DE"/>
    <w:rsid w:val="00EB458C"/>
    <w:rsid w:val="00EB5B5D"/>
    <w:rsid w:val="00EC2644"/>
    <w:rsid w:val="00EC6715"/>
    <w:rsid w:val="00EE67FE"/>
    <w:rsid w:val="00EF1A76"/>
    <w:rsid w:val="00EF1C8F"/>
    <w:rsid w:val="00F203C5"/>
    <w:rsid w:val="00F2065E"/>
    <w:rsid w:val="00F25B53"/>
    <w:rsid w:val="00F274F5"/>
    <w:rsid w:val="00F30928"/>
    <w:rsid w:val="00F30C1B"/>
    <w:rsid w:val="00F3192E"/>
    <w:rsid w:val="00F31F25"/>
    <w:rsid w:val="00F325DA"/>
    <w:rsid w:val="00F35E54"/>
    <w:rsid w:val="00F51AFF"/>
    <w:rsid w:val="00F62846"/>
    <w:rsid w:val="00F733BD"/>
    <w:rsid w:val="00F74612"/>
    <w:rsid w:val="00F74E1E"/>
    <w:rsid w:val="00F764DB"/>
    <w:rsid w:val="00F77813"/>
    <w:rsid w:val="00F77E31"/>
    <w:rsid w:val="00F814DD"/>
    <w:rsid w:val="00F82436"/>
    <w:rsid w:val="00F87453"/>
    <w:rsid w:val="00F875BA"/>
    <w:rsid w:val="00F919DD"/>
    <w:rsid w:val="00F9241A"/>
    <w:rsid w:val="00F9454D"/>
    <w:rsid w:val="00F94C34"/>
    <w:rsid w:val="00F95B42"/>
    <w:rsid w:val="00FA36C2"/>
    <w:rsid w:val="00FA5881"/>
    <w:rsid w:val="00FA598F"/>
    <w:rsid w:val="00FB1CA8"/>
    <w:rsid w:val="00FB4F50"/>
    <w:rsid w:val="00FC1007"/>
    <w:rsid w:val="00FC3AD1"/>
    <w:rsid w:val="00FE25FF"/>
    <w:rsid w:val="00FE2964"/>
    <w:rsid w:val="00FE2C11"/>
    <w:rsid w:val="00FF36B1"/>
    <w:rsid w:val="00FF6908"/>
    <w:rsid w:val="00FF7C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248EEBE-4B24-504E-8AE3-902C05EC1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1C09E2"/>
    <w:pPr>
      <w:spacing w:before="120" w:line="300" w:lineRule="auto"/>
    </w:pPr>
    <w:rPr>
      <w:rFonts w:ascii="Times New Roman" w:eastAsia="宋体" w:hAnsi="Times New Roman" w:cs="Times New Roman"/>
      <w:szCs w:val="20"/>
    </w:rPr>
  </w:style>
  <w:style w:type="paragraph" w:styleId="1">
    <w:name w:val="heading 1"/>
    <w:basedOn w:val="a4"/>
    <w:next w:val="360"/>
    <w:link w:val="11"/>
    <w:uiPriority w:val="9"/>
    <w:qFormat/>
    <w:rsid w:val="003062AD"/>
    <w:pPr>
      <w:keepNext/>
      <w:keepLines/>
      <w:pageBreakBefore/>
      <w:numPr>
        <w:numId w:val="1"/>
      </w:numPr>
      <w:spacing w:before="260" w:after="260" w:line="576" w:lineRule="auto"/>
      <w:outlineLvl w:val="0"/>
    </w:pPr>
    <w:rPr>
      <w:rFonts w:eastAsia="黑体"/>
      <w:b/>
      <w:bCs/>
      <w:kern w:val="44"/>
      <w:sz w:val="36"/>
      <w:szCs w:val="44"/>
    </w:rPr>
  </w:style>
  <w:style w:type="paragraph" w:styleId="20">
    <w:name w:val="heading 2"/>
    <w:basedOn w:val="a4"/>
    <w:next w:val="360"/>
    <w:link w:val="23"/>
    <w:uiPriority w:val="9"/>
    <w:unhideWhenUsed/>
    <w:qFormat/>
    <w:rsid w:val="006B02D3"/>
    <w:pPr>
      <w:keepNext/>
      <w:keepLines/>
      <w:numPr>
        <w:ilvl w:val="1"/>
        <w:numId w:val="1"/>
      </w:numPr>
      <w:spacing w:before="260" w:after="260" w:line="576" w:lineRule="auto"/>
      <w:outlineLvl w:val="1"/>
    </w:pPr>
    <w:rPr>
      <w:rFonts w:eastAsia="黑体" w:cstheme="majorBidi"/>
      <w:b/>
      <w:bCs/>
      <w:sz w:val="32"/>
      <w:szCs w:val="32"/>
    </w:rPr>
  </w:style>
  <w:style w:type="paragraph" w:styleId="3">
    <w:name w:val="heading 3"/>
    <w:basedOn w:val="a4"/>
    <w:next w:val="360"/>
    <w:link w:val="32"/>
    <w:uiPriority w:val="9"/>
    <w:unhideWhenUsed/>
    <w:qFormat/>
    <w:rsid w:val="006B02D3"/>
    <w:pPr>
      <w:keepNext/>
      <w:keepLines/>
      <w:numPr>
        <w:ilvl w:val="2"/>
        <w:numId w:val="1"/>
      </w:numPr>
      <w:spacing w:before="260" w:after="260" w:line="576" w:lineRule="auto"/>
      <w:outlineLvl w:val="2"/>
    </w:pPr>
    <w:rPr>
      <w:rFonts w:eastAsia="黑体"/>
      <w:b/>
      <w:bCs/>
      <w:sz w:val="28"/>
      <w:szCs w:val="32"/>
    </w:rPr>
  </w:style>
  <w:style w:type="paragraph" w:styleId="4">
    <w:name w:val="heading 4"/>
    <w:basedOn w:val="a4"/>
    <w:next w:val="360"/>
    <w:link w:val="40"/>
    <w:unhideWhenUsed/>
    <w:qFormat/>
    <w:rsid w:val="006B02D3"/>
    <w:pPr>
      <w:keepNext/>
      <w:keepLines/>
      <w:numPr>
        <w:ilvl w:val="3"/>
        <w:numId w:val="1"/>
      </w:numPr>
      <w:spacing w:before="260" w:after="260" w:line="576" w:lineRule="auto"/>
      <w:outlineLvl w:val="3"/>
    </w:pPr>
    <w:rPr>
      <w:rFonts w:eastAsia="黑体" w:cstheme="majorBidi"/>
      <w:b/>
      <w:bCs/>
      <w:szCs w:val="28"/>
    </w:rPr>
  </w:style>
  <w:style w:type="paragraph" w:styleId="5">
    <w:name w:val="heading 5"/>
    <w:basedOn w:val="a4"/>
    <w:next w:val="360"/>
    <w:link w:val="51"/>
    <w:unhideWhenUsed/>
    <w:qFormat/>
    <w:rsid w:val="006B02D3"/>
    <w:pPr>
      <w:keepNext/>
      <w:keepLines/>
      <w:numPr>
        <w:ilvl w:val="4"/>
        <w:numId w:val="1"/>
      </w:numPr>
      <w:spacing w:before="260" w:after="260" w:line="576" w:lineRule="auto"/>
      <w:outlineLvl w:val="4"/>
    </w:pPr>
    <w:rPr>
      <w:rFonts w:eastAsia="黑体"/>
      <w:b/>
      <w:bCs/>
      <w:sz w:val="21"/>
      <w:szCs w:val="28"/>
    </w:rPr>
  </w:style>
  <w:style w:type="paragraph" w:styleId="6">
    <w:name w:val="heading 6"/>
    <w:basedOn w:val="a4"/>
    <w:next w:val="a4"/>
    <w:link w:val="60"/>
    <w:uiPriority w:val="9"/>
    <w:semiHidden/>
    <w:unhideWhenUsed/>
    <w:qFormat/>
    <w:rsid w:val="006B02D3"/>
    <w:pPr>
      <w:keepNext/>
      <w:keepLines/>
      <w:numPr>
        <w:ilvl w:val="5"/>
        <w:numId w:val="2"/>
      </w:numPr>
      <w:spacing w:before="240" w:after="64" w:line="320" w:lineRule="atLeast"/>
      <w:outlineLvl w:val="5"/>
    </w:pPr>
    <w:rPr>
      <w:rFonts w:asciiTheme="majorHAnsi" w:eastAsiaTheme="majorEastAsia" w:hAnsiTheme="majorHAnsi" w:cstheme="majorBidi"/>
      <w:b/>
      <w:bCs/>
    </w:rPr>
  </w:style>
  <w:style w:type="paragraph" w:styleId="7">
    <w:name w:val="heading 7"/>
    <w:basedOn w:val="a4"/>
    <w:next w:val="a4"/>
    <w:link w:val="70"/>
    <w:uiPriority w:val="9"/>
    <w:semiHidden/>
    <w:unhideWhenUsed/>
    <w:qFormat/>
    <w:rsid w:val="006B02D3"/>
    <w:pPr>
      <w:keepNext/>
      <w:keepLines/>
      <w:numPr>
        <w:ilvl w:val="6"/>
        <w:numId w:val="2"/>
      </w:numPr>
      <w:spacing w:before="240" w:after="64" w:line="320" w:lineRule="atLeast"/>
      <w:outlineLvl w:val="6"/>
    </w:pPr>
    <w:rPr>
      <w:b/>
      <w:bCs/>
    </w:rPr>
  </w:style>
  <w:style w:type="paragraph" w:styleId="8">
    <w:name w:val="heading 8"/>
    <w:basedOn w:val="a4"/>
    <w:next w:val="a4"/>
    <w:link w:val="80"/>
    <w:uiPriority w:val="9"/>
    <w:semiHidden/>
    <w:unhideWhenUsed/>
    <w:qFormat/>
    <w:rsid w:val="006B02D3"/>
    <w:pPr>
      <w:keepNext/>
      <w:keepLines/>
      <w:numPr>
        <w:ilvl w:val="7"/>
        <w:numId w:val="2"/>
      </w:numPr>
      <w:spacing w:before="240" w:after="64" w:line="320" w:lineRule="atLeast"/>
      <w:outlineLvl w:val="7"/>
    </w:pPr>
    <w:rPr>
      <w:rFonts w:asciiTheme="majorHAnsi" w:eastAsiaTheme="majorEastAsia" w:hAnsiTheme="majorHAnsi" w:cstheme="majorBidi"/>
    </w:rPr>
  </w:style>
  <w:style w:type="paragraph" w:styleId="9">
    <w:name w:val="heading 9"/>
    <w:basedOn w:val="a4"/>
    <w:next w:val="a4"/>
    <w:link w:val="90"/>
    <w:uiPriority w:val="9"/>
    <w:semiHidden/>
    <w:unhideWhenUsed/>
    <w:qFormat/>
    <w:rsid w:val="006B02D3"/>
    <w:pPr>
      <w:keepNext/>
      <w:keepLines/>
      <w:numPr>
        <w:ilvl w:val="8"/>
        <w:numId w:val="2"/>
      </w:numPr>
      <w:spacing w:before="240" w:after="64" w:line="320" w:lineRule="atLeast"/>
      <w:outlineLvl w:val="8"/>
    </w:pPr>
    <w:rPr>
      <w:rFonts w:asciiTheme="majorHAnsi" w:eastAsiaTheme="majorEastAsia" w:hAnsiTheme="majorHAnsi" w:cstheme="majorBidi"/>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rsid w:val="006B16A1"/>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5"/>
    <w:link w:val="a8"/>
    <w:uiPriority w:val="99"/>
    <w:rsid w:val="006B16A1"/>
    <w:rPr>
      <w:sz w:val="18"/>
      <w:szCs w:val="18"/>
    </w:rPr>
  </w:style>
  <w:style w:type="paragraph" w:styleId="aa">
    <w:name w:val="footer"/>
    <w:basedOn w:val="a4"/>
    <w:link w:val="ab"/>
    <w:uiPriority w:val="99"/>
    <w:unhideWhenUsed/>
    <w:rsid w:val="004D719A"/>
    <w:pPr>
      <w:tabs>
        <w:tab w:val="center" w:pos="4153"/>
        <w:tab w:val="right" w:pos="8306"/>
      </w:tabs>
      <w:snapToGrid w:val="0"/>
      <w:spacing w:line="240" w:lineRule="auto"/>
    </w:pPr>
    <w:rPr>
      <w:sz w:val="18"/>
      <w:szCs w:val="18"/>
    </w:rPr>
  </w:style>
  <w:style w:type="character" w:customStyle="1" w:styleId="ab">
    <w:name w:val="页脚 字符"/>
    <w:basedOn w:val="a5"/>
    <w:link w:val="aa"/>
    <w:uiPriority w:val="99"/>
    <w:rsid w:val="004D719A"/>
    <w:rPr>
      <w:rFonts w:ascii="Times New Roman" w:eastAsia="宋体" w:hAnsi="Times New Roman" w:cs="Times New Roman"/>
      <w:sz w:val="18"/>
      <w:szCs w:val="18"/>
    </w:rPr>
  </w:style>
  <w:style w:type="paragraph" w:styleId="ac">
    <w:name w:val="Balloon Text"/>
    <w:basedOn w:val="a4"/>
    <w:link w:val="ad"/>
    <w:uiPriority w:val="99"/>
    <w:semiHidden/>
    <w:unhideWhenUsed/>
    <w:rsid w:val="006B02D3"/>
    <w:rPr>
      <w:sz w:val="18"/>
      <w:szCs w:val="18"/>
    </w:rPr>
  </w:style>
  <w:style w:type="character" w:customStyle="1" w:styleId="ad">
    <w:name w:val="批注框文本 字符"/>
    <w:basedOn w:val="a5"/>
    <w:link w:val="ac"/>
    <w:uiPriority w:val="99"/>
    <w:semiHidden/>
    <w:rsid w:val="006B02D3"/>
    <w:rPr>
      <w:rFonts w:ascii="Times New Roman" w:eastAsia="宋体" w:hAnsi="Times New Roman" w:cs="Times New Roman"/>
      <w:sz w:val="18"/>
      <w:szCs w:val="18"/>
    </w:rPr>
  </w:style>
  <w:style w:type="character" w:styleId="ae">
    <w:name w:val="Hyperlink"/>
    <w:basedOn w:val="a5"/>
    <w:uiPriority w:val="99"/>
    <w:unhideWhenUsed/>
    <w:rsid w:val="006B02D3"/>
    <w:rPr>
      <w:color w:val="0000FF" w:themeColor="hyperlink"/>
      <w:u w:val="single"/>
    </w:rPr>
  </w:style>
  <w:style w:type="paragraph" w:styleId="af">
    <w:name w:val="Title"/>
    <w:basedOn w:val="a4"/>
    <w:next w:val="a4"/>
    <w:link w:val="af0"/>
    <w:uiPriority w:val="10"/>
    <w:qFormat/>
    <w:rsid w:val="00996B25"/>
    <w:pPr>
      <w:spacing w:before="240" w:after="60"/>
      <w:jc w:val="center"/>
      <w:outlineLvl w:val="0"/>
    </w:pPr>
    <w:rPr>
      <w:rFonts w:asciiTheme="majorHAnsi" w:eastAsia="黑体" w:hAnsiTheme="majorHAnsi" w:cstheme="majorBidi"/>
      <w:b/>
      <w:bCs/>
      <w:sz w:val="52"/>
      <w:szCs w:val="32"/>
    </w:rPr>
  </w:style>
  <w:style w:type="character" w:customStyle="1" w:styleId="af0">
    <w:name w:val="标题 字符"/>
    <w:basedOn w:val="a5"/>
    <w:link w:val="af"/>
    <w:uiPriority w:val="10"/>
    <w:rsid w:val="00996B25"/>
    <w:rPr>
      <w:rFonts w:asciiTheme="majorHAnsi" w:eastAsia="黑体" w:hAnsiTheme="majorHAnsi" w:cstheme="majorBidi"/>
      <w:b/>
      <w:bCs/>
      <w:sz w:val="52"/>
      <w:szCs w:val="32"/>
    </w:rPr>
  </w:style>
  <w:style w:type="table" w:styleId="af1">
    <w:name w:val="Table Grid"/>
    <w:basedOn w:val="a6"/>
    <w:uiPriority w:val="59"/>
    <w:rsid w:val="006B02D3"/>
    <w:pPr>
      <w:spacing w:beforeLines="20" w:before="20" w:afterLines="20" w:after="20" w:line="360" w:lineRule="auto"/>
      <w:jc w:val="both"/>
    </w:pPr>
    <w:rPr>
      <w:rFonts w:ascii="Times New Roman" w:eastAsia="宋体" w:hAnsi="Times New Roman" w:cs="Times New Roman"/>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FFFFFF" w:themeFill="background1"/>
      <w:vAlign w:val="center"/>
    </w:tcPr>
    <w:tblStylePr w:type="firstRow">
      <w:pPr>
        <w:wordWrap/>
        <w:spacing w:line="360" w:lineRule="auto"/>
        <w:jc w:val="center"/>
      </w:pPr>
      <w:rPr>
        <w:rFonts w:ascii="Times New Roman" w:eastAsiaTheme="minorEastAsia" w:hAnsi="Times New Roman"/>
        <w:b/>
        <w:sz w:val="24"/>
      </w:rPr>
      <w:tblPr/>
      <w:tcPr>
        <w:shd w:val="clear" w:color="auto" w:fill="D9D9D9" w:themeFill="background1" w:themeFillShade="D9"/>
      </w:tcPr>
    </w:tblStylePr>
  </w:style>
  <w:style w:type="character" w:customStyle="1" w:styleId="11">
    <w:name w:val="标题 1 字符"/>
    <w:basedOn w:val="a5"/>
    <w:link w:val="1"/>
    <w:uiPriority w:val="9"/>
    <w:rsid w:val="003062AD"/>
    <w:rPr>
      <w:rFonts w:ascii="Times New Roman" w:eastAsia="黑体" w:hAnsi="Times New Roman" w:cs="Times New Roman"/>
      <w:b/>
      <w:bCs/>
      <w:kern w:val="44"/>
      <w:sz w:val="36"/>
      <w:szCs w:val="44"/>
    </w:rPr>
  </w:style>
  <w:style w:type="paragraph" w:styleId="24">
    <w:name w:val="toc 2"/>
    <w:basedOn w:val="a4"/>
    <w:next w:val="a4"/>
    <w:autoRedefine/>
    <w:uiPriority w:val="39"/>
    <w:unhideWhenUsed/>
    <w:rsid w:val="00480F62"/>
    <w:pPr>
      <w:tabs>
        <w:tab w:val="left" w:pos="993"/>
        <w:tab w:val="right" w:leader="dot" w:pos="8080"/>
      </w:tabs>
      <w:ind w:firstLineChars="228" w:firstLine="479"/>
    </w:pPr>
    <w:rPr>
      <w:noProof/>
      <w:sz w:val="21"/>
    </w:rPr>
  </w:style>
  <w:style w:type="paragraph" w:styleId="12">
    <w:name w:val="toc 1"/>
    <w:basedOn w:val="a4"/>
    <w:next w:val="a4"/>
    <w:link w:val="13"/>
    <w:autoRedefine/>
    <w:uiPriority w:val="39"/>
    <w:unhideWhenUsed/>
    <w:rsid w:val="00480F62"/>
    <w:pPr>
      <w:tabs>
        <w:tab w:val="left" w:pos="426"/>
        <w:tab w:val="right" w:leader="dot" w:pos="8080"/>
      </w:tabs>
    </w:pPr>
    <w:rPr>
      <w:noProof/>
      <w:sz w:val="21"/>
      <w14:scene3d>
        <w14:camera w14:prst="orthographicFront"/>
        <w14:lightRig w14:rig="threePt" w14:dir="t">
          <w14:rot w14:lat="0" w14:lon="0" w14:rev="0"/>
        </w14:lightRig>
      </w14:scene3d>
    </w:rPr>
  </w:style>
  <w:style w:type="paragraph" w:styleId="33">
    <w:name w:val="toc 3"/>
    <w:basedOn w:val="a4"/>
    <w:next w:val="a4"/>
    <w:autoRedefine/>
    <w:uiPriority w:val="39"/>
    <w:unhideWhenUsed/>
    <w:rsid w:val="00480F62"/>
    <w:pPr>
      <w:tabs>
        <w:tab w:val="left" w:pos="1560"/>
        <w:tab w:val="right" w:leader="dot" w:pos="8080"/>
      </w:tabs>
      <w:ind w:leftChars="400" w:left="960"/>
    </w:pPr>
    <w:rPr>
      <w:noProof/>
      <w:sz w:val="21"/>
    </w:rPr>
  </w:style>
  <w:style w:type="character" w:customStyle="1" w:styleId="23">
    <w:name w:val="标题 2 字符"/>
    <w:basedOn w:val="a5"/>
    <w:link w:val="20"/>
    <w:uiPriority w:val="9"/>
    <w:rsid w:val="006B02D3"/>
    <w:rPr>
      <w:rFonts w:ascii="Times New Roman" w:eastAsia="黑体" w:hAnsi="Times New Roman" w:cstheme="majorBidi"/>
      <w:b/>
      <w:bCs/>
      <w:sz w:val="32"/>
      <w:szCs w:val="32"/>
    </w:rPr>
  </w:style>
  <w:style w:type="character" w:customStyle="1" w:styleId="32">
    <w:name w:val="标题 3 字符"/>
    <w:basedOn w:val="a5"/>
    <w:link w:val="3"/>
    <w:uiPriority w:val="9"/>
    <w:rsid w:val="006B02D3"/>
    <w:rPr>
      <w:rFonts w:ascii="Times New Roman" w:eastAsia="黑体" w:hAnsi="Times New Roman" w:cs="Times New Roman"/>
      <w:b/>
      <w:bCs/>
      <w:sz w:val="28"/>
      <w:szCs w:val="32"/>
    </w:rPr>
  </w:style>
  <w:style w:type="character" w:customStyle="1" w:styleId="40">
    <w:name w:val="标题 4 字符"/>
    <w:basedOn w:val="a5"/>
    <w:link w:val="4"/>
    <w:uiPriority w:val="9"/>
    <w:rsid w:val="006B02D3"/>
    <w:rPr>
      <w:rFonts w:ascii="Times New Roman" w:eastAsia="黑体" w:hAnsi="Times New Roman" w:cstheme="majorBidi"/>
      <w:b/>
      <w:bCs/>
      <w:szCs w:val="28"/>
    </w:rPr>
  </w:style>
  <w:style w:type="character" w:customStyle="1" w:styleId="51">
    <w:name w:val="标题 5 字符"/>
    <w:basedOn w:val="a5"/>
    <w:link w:val="5"/>
    <w:uiPriority w:val="9"/>
    <w:rsid w:val="006B02D3"/>
    <w:rPr>
      <w:rFonts w:ascii="Times New Roman" w:eastAsia="黑体" w:hAnsi="Times New Roman" w:cs="Times New Roman"/>
      <w:b/>
      <w:bCs/>
      <w:sz w:val="21"/>
      <w:szCs w:val="28"/>
    </w:rPr>
  </w:style>
  <w:style w:type="character" w:customStyle="1" w:styleId="60">
    <w:name w:val="标题 6 字符"/>
    <w:basedOn w:val="a5"/>
    <w:link w:val="6"/>
    <w:uiPriority w:val="9"/>
    <w:semiHidden/>
    <w:rsid w:val="006B02D3"/>
    <w:rPr>
      <w:rFonts w:asciiTheme="majorHAnsi" w:eastAsiaTheme="majorEastAsia" w:hAnsiTheme="majorHAnsi" w:cstheme="majorBidi"/>
      <w:b/>
      <w:bCs/>
      <w:szCs w:val="20"/>
    </w:rPr>
  </w:style>
  <w:style w:type="character" w:customStyle="1" w:styleId="70">
    <w:name w:val="标题 7 字符"/>
    <w:basedOn w:val="a5"/>
    <w:link w:val="7"/>
    <w:uiPriority w:val="9"/>
    <w:semiHidden/>
    <w:rsid w:val="006B02D3"/>
    <w:rPr>
      <w:rFonts w:ascii="Times New Roman" w:eastAsia="宋体" w:hAnsi="Times New Roman" w:cs="Times New Roman"/>
      <w:b/>
      <w:bCs/>
      <w:szCs w:val="20"/>
    </w:rPr>
  </w:style>
  <w:style w:type="character" w:customStyle="1" w:styleId="80">
    <w:name w:val="标题 8 字符"/>
    <w:basedOn w:val="a5"/>
    <w:link w:val="8"/>
    <w:uiPriority w:val="9"/>
    <w:semiHidden/>
    <w:rsid w:val="006B02D3"/>
    <w:rPr>
      <w:rFonts w:asciiTheme="majorHAnsi" w:eastAsiaTheme="majorEastAsia" w:hAnsiTheme="majorHAnsi" w:cstheme="majorBidi"/>
      <w:szCs w:val="20"/>
    </w:rPr>
  </w:style>
  <w:style w:type="character" w:customStyle="1" w:styleId="90">
    <w:name w:val="标题 9 字符"/>
    <w:basedOn w:val="a5"/>
    <w:link w:val="9"/>
    <w:uiPriority w:val="9"/>
    <w:semiHidden/>
    <w:rsid w:val="006B02D3"/>
    <w:rPr>
      <w:rFonts w:asciiTheme="majorHAnsi" w:eastAsiaTheme="majorEastAsia" w:hAnsiTheme="majorHAnsi" w:cstheme="majorBidi"/>
      <w:sz w:val="21"/>
      <w:szCs w:val="21"/>
    </w:rPr>
  </w:style>
  <w:style w:type="paragraph" w:styleId="af2">
    <w:name w:val="footnote text"/>
    <w:basedOn w:val="a4"/>
    <w:link w:val="af3"/>
    <w:uiPriority w:val="99"/>
    <w:semiHidden/>
    <w:unhideWhenUsed/>
    <w:rsid w:val="006B02D3"/>
    <w:pPr>
      <w:snapToGrid w:val="0"/>
    </w:pPr>
    <w:rPr>
      <w:sz w:val="18"/>
      <w:szCs w:val="18"/>
    </w:rPr>
  </w:style>
  <w:style w:type="character" w:customStyle="1" w:styleId="af3">
    <w:name w:val="脚注文本 字符"/>
    <w:basedOn w:val="a5"/>
    <w:link w:val="af2"/>
    <w:uiPriority w:val="99"/>
    <w:semiHidden/>
    <w:rsid w:val="006B02D3"/>
    <w:rPr>
      <w:rFonts w:ascii="Times New Roman" w:eastAsia="宋体" w:hAnsi="Times New Roman" w:cs="Times New Roman"/>
      <w:sz w:val="18"/>
      <w:szCs w:val="18"/>
    </w:rPr>
  </w:style>
  <w:style w:type="character" w:styleId="af4">
    <w:name w:val="footnote reference"/>
    <w:basedOn w:val="a5"/>
    <w:uiPriority w:val="99"/>
    <w:semiHidden/>
    <w:unhideWhenUsed/>
    <w:rsid w:val="006B02D3"/>
    <w:rPr>
      <w:vertAlign w:val="superscript"/>
    </w:rPr>
  </w:style>
  <w:style w:type="paragraph" w:styleId="a3">
    <w:name w:val="List"/>
    <w:basedOn w:val="a4"/>
    <w:uiPriority w:val="99"/>
    <w:unhideWhenUsed/>
    <w:qFormat/>
    <w:rsid w:val="006B02D3"/>
    <w:pPr>
      <w:numPr>
        <w:numId w:val="3"/>
      </w:numPr>
      <w:contextualSpacing/>
    </w:pPr>
  </w:style>
  <w:style w:type="paragraph" w:styleId="21">
    <w:name w:val="List 2"/>
    <w:basedOn w:val="a4"/>
    <w:uiPriority w:val="99"/>
    <w:unhideWhenUsed/>
    <w:qFormat/>
    <w:rsid w:val="006B02D3"/>
    <w:pPr>
      <w:numPr>
        <w:numId w:val="4"/>
      </w:numPr>
      <w:contextualSpacing/>
    </w:pPr>
    <w:rPr>
      <w:sz w:val="21"/>
    </w:rPr>
  </w:style>
  <w:style w:type="paragraph" w:styleId="30">
    <w:name w:val="List 3"/>
    <w:basedOn w:val="a4"/>
    <w:uiPriority w:val="99"/>
    <w:unhideWhenUsed/>
    <w:qFormat/>
    <w:rsid w:val="006B02D3"/>
    <w:pPr>
      <w:numPr>
        <w:numId w:val="5"/>
      </w:numPr>
      <w:contextualSpacing/>
    </w:pPr>
    <w:rPr>
      <w:sz w:val="18"/>
    </w:rPr>
  </w:style>
  <w:style w:type="paragraph" w:styleId="41">
    <w:name w:val="List 4"/>
    <w:basedOn w:val="a4"/>
    <w:uiPriority w:val="99"/>
    <w:unhideWhenUsed/>
    <w:rsid w:val="006B02D3"/>
    <w:pPr>
      <w:ind w:leftChars="600" w:left="100" w:hangingChars="200" w:hanging="200"/>
      <w:contextualSpacing/>
    </w:pPr>
  </w:style>
  <w:style w:type="paragraph" w:styleId="a">
    <w:name w:val="List Number"/>
    <w:basedOn w:val="a4"/>
    <w:uiPriority w:val="99"/>
    <w:unhideWhenUsed/>
    <w:qFormat/>
    <w:rsid w:val="006B02D3"/>
    <w:pPr>
      <w:numPr>
        <w:numId w:val="6"/>
      </w:numPr>
      <w:contextualSpacing/>
    </w:pPr>
  </w:style>
  <w:style w:type="paragraph" w:styleId="2">
    <w:name w:val="List Number 2"/>
    <w:basedOn w:val="a4"/>
    <w:uiPriority w:val="99"/>
    <w:unhideWhenUsed/>
    <w:qFormat/>
    <w:rsid w:val="006B02D3"/>
    <w:pPr>
      <w:numPr>
        <w:numId w:val="7"/>
      </w:numPr>
      <w:contextualSpacing/>
    </w:pPr>
    <w:rPr>
      <w:sz w:val="21"/>
    </w:rPr>
  </w:style>
  <w:style w:type="paragraph" w:styleId="34">
    <w:name w:val="List Number 3"/>
    <w:basedOn w:val="a4"/>
    <w:uiPriority w:val="99"/>
    <w:unhideWhenUsed/>
    <w:rsid w:val="006B02D3"/>
    <w:pPr>
      <w:ind w:firstLineChars="200" w:firstLine="480"/>
    </w:pPr>
  </w:style>
  <w:style w:type="paragraph" w:styleId="af5">
    <w:name w:val="List Paragraph"/>
    <w:aliases w:val="lp1,List Paragraph1,stc标题4,表格格式,Num Bullet 1,List1,List11,List111,List1111,List11111,List2,List3,List,正文一级小标题,符号1.1（天云科技）,符号列表,Bullet List,FooterText,numbered,Paragraphe de liste1,Colorful List Accent 1,列出段落2,List Paragraph,列出段落-正文,彩色列表 - 强调文字颜色 13"/>
    <w:basedOn w:val="a4"/>
    <w:link w:val="af6"/>
    <w:qFormat/>
    <w:rsid w:val="006B02D3"/>
    <w:pPr>
      <w:ind w:firstLineChars="200" w:firstLine="420"/>
    </w:pPr>
  </w:style>
  <w:style w:type="character" w:customStyle="1" w:styleId="af6">
    <w:name w:val="列出段落 字符"/>
    <w:aliases w:val="lp1 字符,List Paragraph1 字符,stc标题4 字符,表格格式 字符,Num Bullet 1 字符,List1 字符,List11 字符,List111 字符,List1111 字符,List11111 字符,List2 字符,List3 字符,List 字符,正文一级小标题 字符,符号1.1（天云科技） 字符,符号列表 字符,Bullet List 字符,FooterText 字符,numbered 字符,Paragraphe de liste1 字符"/>
    <w:basedOn w:val="a5"/>
    <w:link w:val="af5"/>
    <w:uiPriority w:val="34"/>
    <w:qFormat/>
    <w:rsid w:val="006B02D3"/>
    <w:rPr>
      <w:rFonts w:ascii="Times New Roman" w:eastAsia="宋体" w:hAnsi="Times New Roman" w:cs="Times New Roman"/>
      <w:szCs w:val="20"/>
    </w:rPr>
  </w:style>
  <w:style w:type="paragraph" w:customStyle="1" w:styleId="af7">
    <w:name w:val="目录"/>
    <w:basedOn w:val="12"/>
    <w:link w:val="Char"/>
    <w:qFormat/>
    <w:rsid w:val="006B02D3"/>
    <w:pPr>
      <w:pBdr>
        <w:bottom w:val="double" w:sz="4" w:space="1" w:color="auto"/>
      </w:pBdr>
      <w:spacing w:afterLines="100" w:line="576" w:lineRule="auto"/>
    </w:pPr>
    <w:rPr>
      <w:rFonts w:eastAsia="黑体"/>
      <w:b/>
      <w:sz w:val="44"/>
    </w:rPr>
  </w:style>
  <w:style w:type="character" w:customStyle="1" w:styleId="Char">
    <w:name w:val="目录 Char"/>
    <w:basedOn w:val="a5"/>
    <w:link w:val="af7"/>
    <w:rsid w:val="006B02D3"/>
    <w:rPr>
      <w:rFonts w:ascii="Times New Roman" w:eastAsia="黑体" w:hAnsi="Times New Roman" w:cs="Times New Roman"/>
      <w:b/>
      <w:noProof/>
      <w:sz w:val="44"/>
      <w:szCs w:val="20"/>
      <w14:scene3d>
        <w14:camera w14:prst="orthographicFront"/>
        <w14:lightRig w14:rig="threePt" w14:dir="t">
          <w14:rot w14:lat="0" w14:lon="0" w14:rev="0"/>
        </w14:lightRig>
      </w14:scene3d>
    </w:rPr>
  </w:style>
  <w:style w:type="character" w:customStyle="1" w:styleId="13">
    <w:name w:val="目录 1 字符"/>
    <w:basedOn w:val="a5"/>
    <w:link w:val="12"/>
    <w:uiPriority w:val="39"/>
    <w:rsid w:val="00480F62"/>
    <w:rPr>
      <w:rFonts w:ascii="Times New Roman" w:eastAsia="宋体" w:hAnsi="Times New Roman" w:cs="Times New Roman"/>
      <w:noProof/>
      <w:sz w:val="21"/>
      <w:szCs w:val="20"/>
      <w14:scene3d>
        <w14:camera w14:prst="orthographicFront"/>
        <w14:lightRig w14:rig="threePt" w14:dir="t">
          <w14:rot w14:lat="0" w14:lon="0" w14:rev="0"/>
        </w14:lightRig>
      </w14:scene3d>
    </w:rPr>
  </w:style>
  <w:style w:type="paragraph" w:styleId="42">
    <w:name w:val="toc 4"/>
    <w:basedOn w:val="a4"/>
    <w:next w:val="a4"/>
    <w:autoRedefine/>
    <w:uiPriority w:val="39"/>
    <w:semiHidden/>
    <w:unhideWhenUsed/>
    <w:rsid w:val="006B02D3"/>
    <w:pPr>
      <w:ind w:leftChars="600" w:left="1260"/>
    </w:pPr>
    <w:rPr>
      <w:sz w:val="21"/>
    </w:rPr>
  </w:style>
  <w:style w:type="paragraph" w:styleId="52">
    <w:name w:val="toc 5"/>
    <w:basedOn w:val="a4"/>
    <w:next w:val="a4"/>
    <w:autoRedefine/>
    <w:uiPriority w:val="39"/>
    <w:semiHidden/>
    <w:unhideWhenUsed/>
    <w:rsid w:val="006B02D3"/>
    <w:pPr>
      <w:ind w:leftChars="800" w:left="1680"/>
    </w:pPr>
    <w:rPr>
      <w:sz w:val="21"/>
    </w:rPr>
  </w:style>
  <w:style w:type="paragraph" w:styleId="61">
    <w:name w:val="toc 6"/>
    <w:basedOn w:val="a4"/>
    <w:next w:val="a4"/>
    <w:autoRedefine/>
    <w:uiPriority w:val="39"/>
    <w:semiHidden/>
    <w:unhideWhenUsed/>
    <w:rsid w:val="006B02D3"/>
    <w:pPr>
      <w:ind w:leftChars="1000" w:left="2100"/>
    </w:pPr>
    <w:rPr>
      <w:sz w:val="21"/>
    </w:rPr>
  </w:style>
  <w:style w:type="paragraph" w:styleId="71">
    <w:name w:val="toc 7"/>
    <w:basedOn w:val="a4"/>
    <w:next w:val="a4"/>
    <w:autoRedefine/>
    <w:uiPriority w:val="39"/>
    <w:semiHidden/>
    <w:unhideWhenUsed/>
    <w:rsid w:val="006B02D3"/>
    <w:pPr>
      <w:ind w:leftChars="1200" w:left="2520"/>
    </w:pPr>
    <w:rPr>
      <w:sz w:val="21"/>
    </w:rPr>
  </w:style>
  <w:style w:type="paragraph" w:styleId="81">
    <w:name w:val="toc 8"/>
    <w:basedOn w:val="a4"/>
    <w:next w:val="a4"/>
    <w:autoRedefine/>
    <w:uiPriority w:val="39"/>
    <w:semiHidden/>
    <w:unhideWhenUsed/>
    <w:rsid w:val="006B02D3"/>
    <w:pPr>
      <w:ind w:leftChars="1400" w:left="2940"/>
    </w:pPr>
    <w:rPr>
      <w:sz w:val="21"/>
    </w:rPr>
  </w:style>
  <w:style w:type="paragraph" w:styleId="91">
    <w:name w:val="toc 9"/>
    <w:basedOn w:val="a4"/>
    <w:next w:val="a4"/>
    <w:autoRedefine/>
    <w:uiPriority w:val="39"/>
    <w:semiHidden/>
    <w:unhideWhenUsed/>
    <w:rsid w:val="006B02D3"/>
    <w:pPr>
      <w:ind w:leftChars="1600" w:left="3360"/>
    </w:pPr>
    <w:rPr>
      <w:sz w:val="21"/>
    </w:rPr>
  </w:style>
  <w:style w:type="character" w:styleId="af8">
    <w:name w:val="Emphasis"/>
    <w:basedOn w:val="a5"/>
    <w:uiPriority w:val="20"/>
    <w:qFormat/>
    <w:rsid w:val="006B02D3"/>
    <w:rPr>
      <w:i/>
      <w:iCs/>
    </w:rPr>
  </w:style>
  <w:style w:type="paragraph" w:customStyle="1" w:styleId="a2">
    <w:name w:val="强调文字"/>
    <w:basedOn w:val="af5"/>
    <w:link w:val="Char0"/>
    <w:qFormat/>
    <w:rsid w:val="006B02D3"/>
    <w:pPr>
      <w:numPr>
        <w:numId w:val="8"/>
      </w:numPr>
      <w:ind w:firstLineChars="0" w:firstLine="0"/>
    </w:pPr>
  </w:style>
  <w:style w:type="character" w:customStyle="1" w:styleId="Char0">
    <w:name w:val="强调文字 Char"/>
    <w:basedOn w:val="af6"/>
    <w:link w:val="a2"/>
    <w:rsid w:val="006B02D3"/>
    <w:rPr>
      <w:rFonts w:ascii="Times New Roman" w:eastAsia="宋体" w:hAnsi="Times New Roman" w:cs="Times New Roman"/>
      <w:szCs w:val="20"/>
    </w:rPr>
  </w:style>
  <w:style w:type="paragraph" w:styleId="af9">
    <w:name w:val="caption"/>
    <w:basedOn w:val="a4"/>
    <w:next w:val="a4"/>
    <w:uiPriority w:val="35"/>
    <w:unhideWhenUsed/>
    <w:qFormat/>
    <w:rsid w:val="000B01D9"/>
    <w:pPr>
      <w:spacing w:before="0" w:line="240" w:lineRule="auto"/>
      <w:jc w:val="center"/>
    </w:pPr>
    <w:rPr>
      <w:rFonts w:asciiTheme="majorHAnsi" w:eastAsia="黑体" w:hAnsiTheme="majorHAnsi" w:cstheme="majorBidi"/>
      <w:sz w:val="20"/>
    </w:rPr>
  </w:style>
  <w:style w:type="paragraph" w:customStyle="1" w:styleId="afa">
    <w:name w:val="文本引用"/>
    <w:basedOn w:val="a4"/>
    <w:next w:val="a4"/>
    <w:link w:val="Char1"/>
    <w:qFormat/>
    <w:rsid w:val="006B02D3"/>
    <w:pPr>
      <w:pBdr>
        <w:top w:val="double" w:sz="2" w:space="1" w:color="auto"/>
        <w:bottom w:val="double" w:sz="2" w:space="1" w:color="auto"/>
      </w:pBdr>
      <w:shd w:val="clear" w:color="auto" w:fill="F2F2F2" w:themeFill="background1" w:themeFillShade="F2"/>
    </w:pPr>
  </w:style>
  <w:style w:type="character" w:customStyle="1" w:styleId="Char1">
    <w:name w:val="文本引用 Char"/>
    <w:basedOn w:val="a5"/>
    <w:link w:val="afa"/>
    <w:rsid w:val="006B02D3"/>
    <w:rPr>
      <w:rFonts w:ascii="Times New Roman" w:eastAsia="宋体" w:hAnsi="Times New Roman" w:cs="Times New Roman"/>
      <w:szCs w:val="20"/>
      <w:shd w:val="clear" w:color="auto" w:fill="F2F2F2" w:themeFill="background1" w:themeFillShade="F2"/>
    </w:rPr>
  </w:style>
  <w:style w:type="paragraph" w:customStyle="1" w:styleId="afb">
    <w:name w:val="文字强调"/>
    <w:basedOn w:val="a2"/>
    <w:link w:val="Char2"/>
    <w:qFormat/>
    <w:rsid w:val="006B02D3"/>
    <w:pPr>
      <w:numPr>
        <w:numId w:val="0"/>
      </w:numPr>
      <w:ind w:left="420"/>
    </w:pPr>
    <w:rPr>
      <w:b/>
      <w:u w:val="single"/>
    </w:rPr>
  </w:style>
  <w:style w:type="character" w:customStyle="1" w:styleId="Char2">
    <w:name w:val="文字强调 Char"/>
    <w:basedOn w:val="Char0"/>
    <w:link w:val="afb"/>
    <w:rsid w:val="006B02D3"/>
    <w:rPr>
      <w:rFonts w:ascii="Times New Roman" w:eastAsia="宋体" w:hAnsi="Times New Roman" w:cs="Times New Roman"/>
      <w:b/>
      <w:szCs w:val="20"/>
      <w:u w:val="single"/>
    </w:rPr>
  </w:style>
  <w:style w:type="paragraph" w:customStyle="1" w:styleId="afc">
    <w:name w:val="无目录标题"/>
    <w:basedOn w:val="a4"/>
    <w:next w:val="a4"/>
    <w:link w:val="Char3"/>
    <w:qFormat/>
    <w:rsid w:val="006B02D3"/>
    <w:rPr>
      <w:rFonts w:eastAsia="黑体"/>
      <w:b/>
      <w:bCs/>
    </w:rPr>
  </w:style>
  <w:style w:type="character" w:customStyle="1" w:styleId="Char3">
    <w:name w:val="无目录标题 Char"/>
    <w:basedOn w:val="a5"/>
    <w:link w:val="afc"/>
    <w:rsid w:val="006B02D3"/>
    <w:rPr>
      <w:rFonts w:ascii="Times New Roman" w:eastAsia="黑体" w:hAnsi="Times New Roman" w:cs="Times New Roman"/>
      <w:b/>
      <w:bCs/>
    </w:rPr>
  </w:style>
  <w:style w:type="paragraph" w:customStyle="1" w:styleId="10">
    <w:name w:val="样式 附录1"/>
    <w:basedOn w:val="a4"/>
    <w:next w:val="a4"/>
    <w:qFormat/>
    <w:rsid w:val="006B02D3"/>
    <w:pPr>
      <w:keepNext/>
      <w:keepLines/>
      <w:numPr>
        <w:numId w:val="9"/>
      </w:numPr>
      <w:spacing w:before="260" w:after="260" w:line="576" w:lineRule="auto"/>
      <w:outlineLvl w:val="0"/>
    </w:pPr>
    <w:rPr>
      <w:rFonts w:eastAsia="黑体" w:cs="宋体"/>
      <w:b/>
      <w:bCs/>
      <w:sz w:val="36"/>
    </w:rPr>
  </w:style>
  <w:style w:type="paragraph" w:customStyle="1" w:styleId="22">
    <w:name w:val="样式 附录2"/>
    <w:basedOn w:val="a4"/>
    <w:next w:val="360"/>
    <w:qFormat/>
    <w:rsid w:val="006B02D3"/>
    <w:pPr>
      <w:numPr>
        <w:ilvl w:val="1"/>
        <w:numId w:val="9"/>
      </w:numPr>
      <w:spacing w:before="260" w:after="260" w:line="576" w:lineRule="auto"/>
      <w:outlineLvl w:val="1"/>
    </w:pPr>
    <w:rPr>
      <w:rFonts w:eastAsia="黑体" w:cs="宋体"/>
      <w:b/>
      <w:bCs/>
      <w:sz w:val="32"/>
      <w:szCs w:val="36"/>
    </w:rPr>
  </w:style>
  <w:style w:type="paragraph" w:customStyle="1" w:styleId="31">
    <w:name w:val="样式 附录3"/>
    <w:basedOn w:val="a4"/>
    <w:next w:val="360"/>
    <w:qFormat/>
    <w:rsid w:val="006B02D3"/>
    <w:pPr>
      <w:numPr>
        <w:ilvl w:val="2"/>
        <w:numId w:val="9"/>
      </w:numPr>
      <w:spacing w:before="260" w:after="260" w:line="576" w:lineRule="auto"/>
      <w:outlineLvl w:val="2"/>
    </w:pPr>
    <w:rPr>
      <w:rFonts w:eastAsia="黑体" w:cs="宋体"/>
      <w:b/>
      <w:bCs/>
      <w:sz w:val="28"/>
      <w:szCs w:val="30"/>
    </w:rPr>
  </w:style>
  <w:style w:type="character" w:styleId="afd">
    <w:name w:val="Placeholder Text"/>
    <w:basedOn w:val="a5"/>
    <w:uiPriority w:val="99"/>
    <w:semiHidden/>
    <w:rsid w:val="006B02D3"/>
    <w:rPr>
      <w:color w:val="808080"/>
    </w:rPr>
  </w:style>
  <w:style w:type="paragraph" w:customStyle="1" w:styleId="360">
    <w:name w:val="正文360首行缩进"/>
    <w:basedOn w:val="a4"/>
    <w:link w:val="360Char"/>
    <w:qFormat/>
    <w:rsid w:val="006B02D3"/>
    <w:pPr>
      <w:ind w:firstLineChars="200" w:firstLine="200"/>
    </w:pPr>
  </w:style>
  <w:style w:type="character" w:customStyle="1" w:styleId="360Char">
    <w:name w:val="正文360首行缩进 Char"/>
    <w:basedOn w:val="a5"/>
    <w:link w:val="360"/>
    <w:qFormat/>
    <w:rsid w:val="006B02D3"/>
    <w:rPr>
      <w:rFonts w:ascii="Times New Roman" w:eastAsia="宋体" w:hAnsi="Times New Roman" w:cs="Times New Roman"/>
      <w:szCs w:val="20"/>
    </w:rPr>
  </w:style>
  <w:style w:type="paragraph" w:customStyle="1" w:styleId="a0">
    <w:name w:val="表格标注"/>
    <w:basedOn w:val="af5"/>
    <w:link w:val="Char4"/>
    <w:qFormat/>
    <w:rsid w:val="006B02D3"/>
    <w:pPr>
      <w:numPr>
        <w:numId w:val="10"/>
      </w:numPr>
      <w:spacing w:after="320"/>
      <w:ind w:firstLineChars="0" w:firstLine="0"/>
      <w:jc w:val="center"/>
    </w:pPr>
    <w:rPr>
      <w:b/>
      <w:sz w:val="21"/>
    </w:rPr>
  </w:style>
  <w:style w:type="character" w:customStyle="1" w:styleId="Char4">
    <w:name w:val="表格标注 Char"/>
    <w:basedOn w:val="af6"/>
    <w:link w:val="a0"/>
    <w:rsid w:val="006B02D3"/>
    <w:rPr>
      <w:rFonts w:ascii="Times New Roman" w:eastAsia="宋体" w:hAnsi="Times New Roman" w:cs="Times New Roman"/>
      <w:b/>
      <w:sz w:val="21"/>
      <w:szCs w:val="20"/>
    </w:rPr>
  </w:style>
  <w:style w:type="paragraph" w:customStyle="1" w:styleId="a1">
    <w:name w:val="图片标注"/>
    <w:basedOn w:val="360"/>
    <w:link w:val="Char5"/>
    <w:qFormat/>
    <w:rsid w:val="00E66E17"/>
    <w:pPr>
      <w:numPr>
        <w:numId w:val="11"/>
      </w:numPr>
      <w:spacing w:after="320"/>
      <w:ind w:firstLineChars="0" w:firstLine="0"/>
      <w:jc w:val="center"/>
    </w:pPr>
    <w:rPr>
      <w:b/>
      <w:sz w:val="21"/>
    </w:rPr>
  </w:style>
  <w:style w:type="character" w:customStyle="1" w:styleId="Char5">
    <w:name w:val="图片标注 Char"/>
    <w:basedOn w:val="360Char"/>
    <w:link w:val="a1"/>
    <w:rsid w:val="00E66E17"/>
    <w:rPr>
      <w:rFonts w:ascii="Times New Roman" w:eastAsia="宋体" w:hAnsi="Times New Roman" w:cs="Times New Roman"/>
      <w:b/>
      <w:sz w:val="21"/>
      <w:szCs w:val="20"/>
    </w:rPr>
  </w:style>
  <w:style w:type="paragraph" w:customStyle="1" w:styleId="3600">
    <w:name w:val="正文（360）"/>
    <w:link w:val="360Char0"/>
    <w:rsid w:val="00903973"/>
    <w:pPr>
      <w:spacing w:line="360" w:lineRule="auto"/>
      <w:ind w:firstLineChars="200" w:firstLine="480"/>
    </w:pPr>
    <w:rPr>
      <w:rFonts w:asciiTheme="minorEastAsia" w:hAnsiTheme="minorEastAsia" w:cs="Times New Roman"/>
      <w:kern w:val="0"/>
    </w:rPr>
  </w:style>
  <w:style w:type="character" w:customStyle="1" w:styleId="360Char0">
    <w:name w:val="正文（360） Char"/>
    <w:link w:val="3600"/>
    <w:qFormat/>
    <w:rsid w:val="00903973"/>
    <w:rPr>
      <w:rFonts w:asciiTheme="minorEastAsia" w:hAnsiTheme="minorEastAsia" w:cs="Times New Roman"/>
      <w:kern w:val="0"/>
    </w:rPr>
  </w:style>
  <w:style w:type="paragraph" w:customStyle="1" w:styleId="Default">
    <w:name w:val="Default"/>
    <w:rsid w:val="00FE2C11"/>
    <w:pPr>
      <w:widowControl w:val="0"/>
      <w:autoSpaceDE w:val="0"/>
      <w:autoSpaceDN w:val="0"/>
      <w:adjustRightInd w:val="0"/>
    </w:pPr>
    <w:rPr>
      <w:rFonts w:ascii="黑体" w:eastAsia="黑体" w:cs="黑体"/>
      <w:color w:val="000000"/>
      <w:kern w:val="0"/>
    </w:rPr>
  </w:style>
  <w:style w:type="paragraph" w:customStyle="1" w:styleId="125074">
    <w:name w:val="样式 五号 行距: 1.25 + 首行缩进:  0.74 厘米"/>
    <w:basedOn w:val="a4"/>
    <w:rsid w:val="009C3B80"/>
    <w:pPr>
      <w:widowControl w:val="0"/>
      <w:spacing w:before="0" w:line="360" w:lineRule="auto"/>
      <w:ind w:firstLine="420"/>
      <w:jc w:val="both"/>
    </w:pPr>
    <w:rPr>
      <w:sz w:val="21"/>
    </w:rPr>
  </w:style>
  <w:style w:type="paragraph" w:styleId="afe">
    <w:name w:val="Normal (Web)"/>
    <w:basedOn w:val="a4"/>
    <w:uiPriority w:val="99"/>
    <w:semiHidden/>
    <w:unhideWhenUsed/>
    <w:rsid w:val="00A467EF"/>
    <w:pPr>
      <w:spacing w:before="100" w:beforeAutospacing="1" w:after="100" w:afterAutospacing="1" w:line="240" w:lineRule="auto"/>
    </w:pPr>
    <w:rPr>
      <w:rFonts w:ascii="宋体" w:hAnsi="宋体" w:cs="宋体"/>
      <w:kern w:val="0"/>
      <w:szCs w:val="24"/>
    </w:rPr>
  </w:style>
  <w:style w:type="paragraph" w:customStyle="1" w:styleId="50">
    <w:name w:val="标题5"/>
    <w:basedOn w:val="a4"/>
    <w:next w:val="360"/>
    <w:qFormat/>
    <w:rsid w:val="00AE32BB"/>
    <w:pPr>
      <w:numPr>
        <w:ilvl w:val="4"/>
        <w:numId w:val="26"/>
      </w:numPr>
      <w:spacing w:before="240" w:after="64" w:line="377" w:lineRule="auto"/>
      <w:ind w:left="1138" w:hangingChars="540" w:hanging="1138"/>
      <w:outlineLvl w:val="4"/>
    </w:pPr>
    <w:rPr>
      <w:rFonts w:ascii="Arial" w:eastAsia="黑体" w:hAnsi="Arial"/>
      <w:b/>
      <w:kern w:val="0"/>
      <w:sz w:val="20"/>
      <w:szCs w:val="21"/>
    </w:rPr>
  </w:style>
  <w:style w:type="character" w:styleId="aff">
    <w:name w:val="annotation reference"/>
    <w:basedOn w:val="a5"/>
    <w:uiPriority w:val="99"/>
    <w:semiHidden/>
    <w:unhideWhenUsed/>
    <w:rsid w:val="007F389C"/>
    <w:rPr>
      <w:sz w:val="21"/>
      <w:szCs w:val="21"/>
    </w:rPr>
  </w:style>
  <w:style w:type="paragraph" w:styleId="aff0">
    <w:name w:val="annotation text"/>
    <w:basedOn w:val="a4"/>
    <w:link w:val="aff1"/>
    <w:uiPriority w:val="99"/>
    <w:semiHidden/>
    <w:unhideWhenUsed/>
    <w:rsid w:val="007F389C"/>
  </w:style>
  <w:style w:type="character" w:customStyle="1" w:styleId="aff1">
    <w:name w:val="批注文字 字符"/>
    <w:basedOn w:val="a5"/>
    <w:link w:val="aff0"/>
    <w:uiPriority w:val="99"/>
    <w:semiHidden/>
    <w:rsid w:val="007F389C"/>
    <w:rPr>
      <w:rFonts w:ascii="Times New Roman" w:eastAsia="宋体" w:hAnsi="Times New Roman" w:cs="Times New Roman"/>
      <w:szCs w:val="20"/>
    </w:rPr>
  </w:style>
  <w:style w:type="paragraph" w:styleId="aff2">
    <w:name w:val="annotation subject"/>
    <w:basedOn w:val="aff0"/>
    <w:next w:val="aff0"/>
    <w:link w:val="aff3"/>
    <w:uiPriority w:val="99"/>
    <w:semiHidden/>
    <w:unhideWhenUsed/>
    <w:rsid w:val="007F389C"/>
    <w:rPr>
      <w:b/>
      <w:bCs/>
    </w:rPr>
  </w:style>
  <w:style w:type="character" w:customStyle="1" w:styleId="aff3">
    <w:name w:val="批注主题 字符"/>
    <w:basedOn w:val="aff1"/>
    <w:link w:val="aff2"/>
    <w:uiPriority w:val="99"/>
    <w:semiHidden/>
    <w:rsid w:val="007F389C"/>
    <w:rPr>
      <w:rFonts w:ascii="Times New Roman" w:eastAsia="宋体" w:hAnsi="Times New Roman" w:cs="Times New Roman"/>
      <w:b/>
      <w:bCs/>
      <w:szCs w:val="20"/>
    </w:rPr>
  </w:style>
  <w:style w:type="paragraph" w:styleId="TOC">
    <w:name w:val="TOC Heading"/>
    <w:basedOn w:val="1"/>
    <w:next w:val="a4"/>
    <w:uiPriority w:val="39"/>
    <w:unhideWhenUsed/>
    <w:qFormat/>
    <w:rsid w:val="00780066"/>
    <w:pPr>
      <w:pageBreakBefore w:val="0"/>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952125">
      <w:bodyDiv w:val="1"/>
      <w:marLeft w:val="0"/>
      <w:marRight w:val="0"/>
      <w:marTop w:val="0"/>
      <w:marBottom w:val="0"/>
      <w:divBdr>
        <w:top w:val="none" w:sz="0" w:space="0" w:color="auto"/>
        <w:left w:val="none" w:sz="0" w:space="0" w:color="auto"/>
        <w:bottom w:val="none" w:sz="0" w:space="0" w:color="auto"/>
        <w:right w:val="none" w:sz="0" w:space="0" w:color="auto"/>
      </w:divBdr>
    </w:div>
    <w:div w:id="1257397393">
      <w:bodyDiv w:val="1"/>
      <w:marLeft w:val="0"/>
      <w:marRight w:val="0"/>
      <w:marTop w:val="0"/>
      <w:marBottom w:val="0"/>
      <w:divBdr>
        <w:top w:val="none" w:sz="0" w:space="0" w:color="auto"/>
        <w:left w:val="none" w:sz="0" w:space="0" w:color="auto"/>
        <w:bottom w:val="none" w:sz="0" w:space="0" w:color="auto"/>
        <w:right w:val="none" w:sz="0" w:space="0" w:color="auto"/>
      </w:divBdr>
    </w:div>
    <w:div w:id="1393574693">
      <w:bodyDiv w:val="1"/>
      <w:marLeft w:val="0"/>
      <w:marRight w:val="0"/>
      <w:marTop w:val="0"/>
      <w:marBottom w:val="0"/>
      <w:divBdr>
        <w:top w:val="none" w:sz="0" w:space="0" w:color="auto"/>
        <w:left w:val="none" w:sz="0" w:space="0" w:color="auto"/>
        <w:bottom w:val="none" w:sz="0" w:space="0" w:color="auto"/>
        <w:right w:val="none" w:sz="0" w:space="0" w:color="auto"/>
      </w:divBdr>
    </w:div>
    <w:div w:id="1570653393">
      <w:bodyDiv w:val="1"/>
      <w:marLeft w:val="0"/>
      <w:marRight w:val="0"/>
      <w:marTop w:val="0"/>
      <w:marBottom w:val="0"/>
      <w:divBdr>
        <w:top w:val="none" w:sz="0" w:space="0" w:color="auto"/>
        <w:left w:val="none" w:sz="0" w:space="0" w:color="auto"/>
        <w:bottom w:val="none" w:sz="0" w:space="0" w:color="auto"/>
        <w:right w:val="none" w:sz="0" w:space="0" w:color="auto"/>
      </w:divBdr>
      <w:divsChild>
        <w:div w:id="451634596">
          <w:marLeft w:val="0"/>
          <w:marRight w:val="0"/>
          <w:marTop w:val="0"/>
          <w:marBottom w:val="0"/>
          <w:divBdr>
            <w:top w:val="none" w:sz="0" w:space="0" w:color="auto"/>
            <w:left w:val="none" w:sz="0" w:space="0" w:color="auto"/>
            <w:bottom w:val="none" w:sz="0" w:space="0" w:color="auto"/>
            <w:right w:val="none" w:sz="0" w:space="0" w:color="auto"/>
          </w:divBdr>
        </w:div>
      </w:divsChild>
    </w:div>
    <w:div w:id="1740132280">
      <w:bodyDiv w:val="1"/>
      <w:marLeft w:val="0"/>
      <w:marRight w:val="0"/>
      <w:marTop w:val="0"/>
      <w:marBottom w:val="0"/>
      <w:divBdr>
        <w:top w:val="none" w:sz="0" w:space="0" w:color="auto"/>
        <w:left w:val="none" w:sz="0" w:space="0" w:color="auto"/>
        <w:bottom w:val="none" w:sz="0" w:space="0" w:color="auto"/>
        <w:right w:val="none" w:sz="0" w:space="0" w:color="auto"/>
      </w:divBdr>
    </w:div>
    <w:div w:id="1758406226">
      <w:bodyDiv w:val="1"/>
      <w:marLeft w:val="0"/>
      <w:marRight w:val="0"/>
      <w:marTop w:val="0"/>
      <w:marBottom w:val="0"/>
      <w:divBdr>
        <w:top w:val="none" w:sz="0" w:space="0" w:color="auto"/>
        <w:left w:val="none" w:sz="0" w:space="0" w:color="auto"/>
        <w:bottom w:val="none" w:sz="0" w:space="0" w:color="auto"/>
        <w:right w:val="none" w:sz="0" w:space="0" w:color="auto"/>
      </w:divBdr>
    </w:div>
    <w:div w:id="1927349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3.xml"/><Relationship Id="rId20" Type="http://schemas.openxmlformats.org/officeDocument/2006/relationships/image" Target="media/image10.emf"/><Relationship Id="rId41" Type="http://schemas.openxmlformats.org/officeDocument/2006/relationships/image" Target="media/image3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2F3AC3-3957-45EA-88F5-C407ABDF2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TotalTime>
  <Pages>1</Pages>
  <Words>2187</Words>
  <Characters>12467</Characters>
  <Application>Microsoft Office Word</Application>
  <DocSecurity>0</DocSecurity>
  <Lines>103</Lines>
  <Paragraphs>29</Paragraphs>
  <ScaleCrop>false</ScaleCrop>
  <Company/>
  <LinksUpToDate>false</LinksUpToDate>
  <CharactersWithSpaces>14625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谢琼娟</dc:creator>
  <cp:lastModifiedBy>谢琼娟</cp:lastModifiedBy>
  <cp:revision>9</cp:revision>
  <cp:lastPrinted>2019-05-23T12:31:00Z</cp:lastPrinted>
  <dcterms:created xsi:type="dcterms:W3CDTF">2019-05-21T07:04:00Z</dcterms:created>
  <dcterms:modified xsi:type="dcterms:W3CDTF">2019-05-24T02:58:00Z</dcterms:modified>
</cp:coreProperties>
</file>